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1d5da60f1409f" w:history="1">
              <w:r>
                <w:rPr>
                  <w:rStyle w:val="Hyperlink"/>
                </w:rPr>
                <w:t>2025-2031年中国沥青焦市场调研与发展趋势分析报告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1d5da60f1409f" w:history="1">
              <w:r>
                <w:rPr>
                  <w:rStyle w:val="Hyperlink"/>
                </w:rPr>
                <w:t>2025-2031年中国沥青焦市场调研与发展趋势分析报告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1d5da60f1409f" w:history="1">
                <w:r>
                  <w:rPr>
                    <w:rStyle w:val="Hyperlink"/>
                  </w:rPr>
                  <w:t>https://www.20087.com/9/62/LiQingJiaoShiChangYanJiuBaoGao.html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焦是一种重质石油产品，主要用于生产电极和碳素材料，近年来随着全球对高质量碳素产品需求的增加，沥青焦的市场稳定增长。同时，环保法规的趋严促使沥青焦生产者采取更清洁的生产技术，减少排放，提高能源效率。</w:t>
      </w:r>
      <w:r>
        <w:rPr>
          <w:rFonts w:hint="eastAsia"/>
        </w:rPr>
        <w:br/>
      </w:r>
      <w:r>
        <w:rPr>
          <w:rFonts w:hint="eastAsia"/>
        </w:rPr>
        <w:t>　　未来，沥青焦行业将面临更加严格的环保标准和市场需求的多样化。技术创新，如采用更高效的裂解和精炼技术，以及开发更环保的沥青焦产品，将成为行业发展的关键。同时，随着新能源行业，尤其是电动汽车和电池材料领域的发展，对高质量沥青焦的需求将持续增长，推动行业向更高附加值的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1d5da60f1409f" w:history="1">
        <w:r>
          <w:rPr>
            <w:rStyle w:val="Hyperlink"/>
          </w:rPr>
          <w:t>2025-2031年中国沥青焦市场调研与发展趋势分析报告</w:t>
        </w:r>
      </w:hyperlink>
      <w:r>
        <w:rPr>
          <w:rFonts w:hint="eastAsia"/>
        </w:rPr>
        <w:t>》基于多年监测调研数据，结合沥青焦行业现状与发展前景，全面分析了沥青焦市场需求、市场规模、产业链构成、价格机制以及沥青焦细分市场特性。沥青焦报告客观评估了市场前景，预测了发展趋势，深入分析了品牌竞争、市场集中度及沥青焦重点企业运营状况。同时，沥青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中国沥青焦行业发展环境</w:t>
      </w:r>
      <w:r>
        <w:rPr>
          <w:rFonts w:hint="eastAsia"/>
        </w:rPr>
        <w:br/>
      </w:r>
      <w:r>
        <w:rPr>
          <w:rFonts w:hint="eastAsia"/>
        </w:rPr>
        <w:t>　　第一节 沥青焦行业及属性分析</w:t>
      </w:r>
      <w:r>
        <w:rPr>
          <w:rFonts w:hint="eastAsia"/>
        </w:rPr>
        <w:br/>
      </w:r>
      <w:r>
        <w:rPr>
          <w:rFonts w:hint="eastAsia"/>
        </w:rPr>
        <w:t>　　　　一、沥青焦行业定义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四、沥青焦行业周期属性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沥青焦行业政策发展环境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二、沥青焦产业发展规划</w:t>
      </w:r>
      <w:r>
        <w:rPr>
          <w:rFonts w:hint="eastAsia"/>
        </w:rPr>
        <w:br/>
      </w:r>
      <w:r>
        <w:rPr>
          <w:rFonts w:hint="eastAsia"/>
        </w:rPr>
        <w:t>　　　　三、沥青焦行业标准政策</w:t>
      </w:r>
      <w:r>
        <w:rPr>
          <w:rFonts w:hint="eastAsia"/>
        </w:rPr>
        <w:br/>
      </w:r>
      <w:r>
        <w:rPr>
          <w:rFonts w:hint="eastAsia"/>
        </w:rPr>
        <w:t>　　　　四、沥青焦市场应用政策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中国沥青焦行业发展分析</w:t>
      </w:r>
      <w:r>
        <w:rPr>
          <w:rFonts w:hint="eastAsia"/>
        </w:rPr>
        <w:br/>
      </w:r>
      <w:r>
        <w:rPr>
          <w:rFonts w:hint="eastAsia"/>
        </w:rPr>
        <w:t>　　第一节 中国沥青焦行业的发展概况</w:t>
      </w:r>
      <w:r>
        <w:rPr>
          <w:rFonts w:hint="eastAsia"/>
        </w:rPr>
        <w:br/>
      </w:r>
      <w:r>
        <w:rPr>
          <w:rFonts w:hint="eastAsia"/>
        </w:rPr>
        <w:t>　　　　一、沥青焦行业对国民经济和社会发展的贡献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二、2025年中国沥青焦行业政策环境综述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2019-2024年中国沥青焦行业的发展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一、2019-2024年中国沥青焦行业的运行分析</w:t>
      </w:r>
      <w:r>
        <w:rPr>
          <w:rFonts w:hint="eastAsia"/>
        </w:rPr>
        <w:br/>
      </w:r>
      <w:r>
        <w:rPr>
          <w:rFonts w:hint="eastAsia"/>
        </w:rPr>
        <w:t>　　　　二、2025年沥青焦行业经济运行分析</w:t>
      </w:r>
      <w:r>
        <w:rPr>
          <w:rFonts w:hint="eastAsia"/>
        </w:rPr>
        <w:br/>
      </w:r>
      <w:r>
        <w:rPr>
          <w:rFonts w:hint="eastAsia"/>
        </w:rPr>
        <w:t>　　第三节 中国沥青焦行业发展存在的问题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一、中国沥青焦行业供需值得关注的问题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二、沥青焦行业发展亟需解决的问题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三、沥青焦工业的应急机制需要加强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四、沥青焦企业经营困境分析</w:t>
      </w:r>
      <w:r>
        <w:rPr>
          <w:rFonts w:hint="eastAsia"/>
        </w:rPr>
        <w:br/>
      </w:r>
      <w:r>
        <w:rPr>
          <w:rFonts w:hint="eastAsia"/>
        </w:rPr>
        <w:t>　　第四节 中国沥青焦行业的发展对策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中国沥青焦行业经济运行分析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2019-2024年中国沥青焦行业经济规模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一、2019-2024年沥青焦行业企业数量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二、2019-2024年沥青焦行业资产规模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三、2019-2024年沥青焦行业收入规模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四、2019-2024年沥青焦行业产值规模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五、2019-2024年沥青焦行业利润规模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2019-2024年中国沥青焦行业区域结构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2019-2024年中国沥青焦行业规模结构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2019-2024年中国沥青焦行业控股结构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中国沥青焦行业重点区域市场发展分析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一、2019-2024年沥青焦行业发展环境分析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二、2019-2024年沥青焦市场供需现状分析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三、2019-2024年沥青焦行业发展现状分析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四、2025-2031年沥青焦行业发展前景预测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五、2025-2031年沥青焦行业投资风险预测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一、2019-2024年沥青焦行业发展环境分析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二、2019-2024年沥青焦市场供需现状分析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三、2019-2024年沥青焦行业发展现状分析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四、2025-2031年沥青焦行业发展前景预测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五、2025-2031年沥青焦行业投资风险预测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一、2019-2024年沥青焦行业发展环境分析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二、2019-2024年沥青焦市场供需现状分析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三、2019-2024年沥青焦行业发展现状分析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四、2025-2031年沥青焦行业发展前景预测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五、2025-2031年沥青焦行业投资风险预测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一、2019-2024年沥青焦行业发展环境分析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二、2019-2024年沥青焦市场供需现状分析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三、2019-2024年沥青焦行业发展现状分析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四、2025-2031年沥青焦行业发展前景预测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五、2025-2031年沥青焦行业投资风险预测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中国沥青焦行业盈利现状</w:t>
      </w:r>
      <w:r>
        <w:rPr>
          <w:rFonts w:hint="eastAsia"/>
        </w:rPr>
        <w:br/>
      </w:r>
      <w:r>
        <w:rPr>
          <w:rFonts w:hint="eastAsia"/>
        </w:rPr>
        <w:t>　　第一节 中国沥青焦行业整体运行指标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一、2019-2024年沥青焦行业偿债能力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二、2019-2024年沥青焦行业发展能力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三、2019-2024年沥青焦行业经营能力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四、2019-2024年沥青焦行业盈利能力</w:t>
      </w:r>
      <w:r>
        <w:rPr>
          <w:rFonts w:hint="eastAsia"/>
        </w:rPr>
        <w:br/>
      </w:r>
      <w:r>
        <w:rPr>
          <w:rFonts w:hint="eastAsia"/>
        </w:rPr>
        <w:t>　　第二节 中国沥青焦行业成本分析</w:t>
      </w:r>
      <w:r>
        <w:rPr>
          <w:rFonts w:hint="eastAsia"/>
        </w:rPr>
        <w:br/>
      </w:r>
      <w:r>
        <w:rPr>
          <w:rFonts w:hint="eastAsia"/>
        </w:rPr>
        <w:t>　　第三节 中国沥青焦行业产销运存分析</w:t>
      </w:r>
      <w:r>
        <w:rPr>
          <w:rFonts w:hint="eastAsia"/>
        </w:rPr>
        <w:br/>
      </w:r>
      <w:r>
        <w:rPr>
          <w:rFonts w:hint="eastAsia"/>
        </w:rPr>
        <w:t>　　第四节 中国沥青焦行业整体盈利指标</w:t>
      </w:r>
      <w:r>
        <w:rPr>
          <w:rFonts w:hint="eastAsia"/>
        </w:rPr>
        <w:br/>
      </w:r>
      <w:r>
        <w:rPr>
          <w:rFonts w:hint="eastAsia"/>
        </w:rPr>
        <w:t>　　第五节 中国沥青焦行业盈利结构分析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2019-2024年沥青焦行业产品市场价格回顾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2025年沥青焦行业产品市场价格现状分析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影响沥青焦行业产品市场价格因素分析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2025-2031年沥青焦行业产品市场价格走势预测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2019-2024年中国沥青焦行业进出口情况分析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二、2019-2024年中国沥青焦行业出口分析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2025-2031年中国沥青焦行业进出口情况预测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一、2025-2031年中国沥青焦行业进口预测分析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二、2025-2031年中国沥青焦行业出口预测分析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影响沥青焦行业进出口变化的主要原因分析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沥青焦企业（一）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三、沥青焦企业经营状况</w:t>
      </w:r>
      <w:r>
        <w:rPr>
          <w:rFonts w:hint="eastAsia"/>
        </w:rPr>
        <w:br/>
      </w:r>
      <w:r>
        <w:rPr>
          <w:rFonts w:hint="eastAsia"/>
        </w:rPr>
        <w:t>　　　　四、沥青焦企业发展策略</w:t>
      </w:r>
      <w:r>
        <w:rPr>
          <w:rFonts w:hint="eastAsia"/>
        </w:rPr>
        <w:br/>
      </w:r>
      <w:r>
        <w:rPr>
          <w:rFonts w:hint="eastAsia"/>
        </w:rPr>
        <w:t>　　第二节 沥青焦企业（二）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三、沥青焦企业经营状况</w:t>
      </w:r>
      <w:r>
        <w:rPr>
          <w:rFonts w:hint="eastAsia"/>
        </w:rPr>
        <w:br/>
      </w:r>
      <w:r>
        <w:rPr>
          <w:rFonts w:hint="eastAsia"/>
        </w:rPr>
        <w:t>　　　　四、沥青焦企业发展策略</w:t>
      </w:r>
      <w:r>
        <w:rPr>
          <w:rFonts w:hint="eastAsia"/>
        </w:rPr>
        <w:br/>
      </w:r>
      <w:r>
        <w:rPr>
          <w:rFonts w:hint="eastAsia"/>
        </w:rPr>
        <w:t>　　第三节 沥青焦企业（三）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三、沥青焦企业经营状况</w:t>
      </w:r>
      <w:r>
        <w:rPr>
          <w:rFonts w:hint="eastAsia"/>
        </w:rPr>
        <w:br/>
      </w:r>
      <w:r>
        <w:rPr>
          <w:rFonts w:hint="eastAsia"/>
        </w:rPr>
        <w:t>　　　　四、沥青焦企业发展策略</w:t>
      </w:r>
      <w:r>
        <w:rPr>
          <w:rFonts w:hint="eastAsia"/>
        </w:rPr>
        <w:br/>
      </w:r>
      <w:r>
        <w:rPr>
          <w:rFonts w:hint="eastAsia"/>
        </w:rPr>
        <w:t>　　第四节 沥青焦企业（四）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三、沥青焦企业经营状况</w:t>
      </w:r>
      <w:r>
        <w:rPr>
          <w:rFonts w:hint="eastAsia"/>
        </w:rPr>
        <w:br/>
      </w:r>
      <w:r>
        <w:rPr>
          <w:rFonts w:hint="eastAsia"/>
        </w:rPr>
        <w:t>　　　　四、沥青焦企业发展策略</w:t>
      </w:r>
      <w:r>
        <w:rPr>
          <w:rFonts w:hint="eastAsia"/>
        </w:rPr>
        <w:br/>
      </w:r>
      <w:r>
        <w:rPr>
          <w:rFonts w:hint="eastAsia"/>
        </w:rPr>
        <w:t>　　第五节 沥青焦企业（五）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三、沥青焦企业经营状况</w:t>
      </w:r>
      <w:r>
        <w:rPr>
          <w:rFonts w:hint="eastAsia"/>
        </w:rPr>
        <w:br/>
      </w:r>
      <w:r>
        <w:rPr>
          <w:rFonts w:hint="eastAsia"/>
        </w:rPr>
        <w:t>　　　　四、沥青焦企业发展策略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中国沥青焦行业投资状况分析</w:t>
      </w:r>
      <w:r>
        <w:rPr>
          <w:rFonts w:hint="eastAsia"/>
        </w:rPr>
        <w:br/>
      </w:r>
      <w:r>
        <w:rPr>
          <w:rFonts w:hint="eastAsia"/>
        </w:rPr>
        <w:t>　　第一节 沥青焦行业投资优劣势分析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沥青焦行业投资概述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一、2019-2024年沥青焦行业投资规模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二、2019-2024年沥青焦行业投资结构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三、2019-2024年沥青焦行业投资增速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四、2019-2024年沥青焦行业投资地区</w:t>
      </w:r>
      <w:r>
        <w:rPr>
          <w:rFonts w:hint="eastAsia"/>
        </w:rPr>
        <w:br/>
      </w:r>
      <w:r>
        <w:rPr>
          <w:rFonts w:hint="eastAsia"/>
        </w:rPr>
        <w:t>　　第三节 沥青焦行业投资机会分析</w:t>
      </w:r>
      <w:r>
        <w:rPr>
          <w:rFonts w:hint="eastAsia"/>
        </w:rPr>
        <w:br/>
      </w:r>
      <w:r>
        <w:rPr>
          <w:rFonts w:hint="eastAsia"/>
        </w:rPr>
        <w:t>　　　　一、沥青焦行业投资项目分析</w:t>
      </w:r>
      <w:r>
        <w:rPr>
          <w:rFonts w:hint="eastAsia"/>
        </w:rPr>
        <w:br/>
      </w:r>
      <w:r>
        <w:rPr>
          <w:rFonts w:hint="eastAsia"/>
        </w:rPr>
        <w:t>　　　　二、沥青焦行业细分行业投资机会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五、沥青焦行业投资新方向</w:t>
      </w:r>
      <w:r>
        <w:rPr>
          <w:rFonts w:hint="eastAsia"/>
        </w:rPr>
        <w:br/>
      </w:r>
      <w:r>
        <w:rPr>
          <w:rFonts w:hint="eastAsia"/>
        </w:rPr>
        <w:t>　　第四节 沥青焦行业投资前景分析</w:t>
      </w:r>
      <w:r>
        <w:rPr>
          <w:rFonts w:hint="eastAsia"/>
        </w:rPr>
        <w:br/>
      </w:r>
      <w:r>
        <w:rPr>
          <w:rFonts w:hint="eastAsia"/>
        </w:rPr>
        <w:t>　　　　一、沥青焦行业市场发展前景分析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二、沥青焦行业市场蕴藏的商机</w:t>
      </w:r>
      <w:r>
        <w:rPr>
          <w:rFonts w:hint="eastAsia"/>
        </w:rPr>
        <w:br/>
      </w:r>
      <w:r>
        <w:rPr>
          <w:rFonts w:hint="eastAsia"/>
        </w:rPr>
        <w:t>　　　　三、沥青焦行业金融危机下的发展前景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四、2025-2031年沥青焦行业市场面临的发展商机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中国沥青焦行业发展趋势与规划建议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中国沥青焦市场趋势预测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一、2019-2024年中国沥青焦市场趋势总结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二、2025-2031年中国沥青焦行业发展趋势分析</w:t>
      </w:r>
      <w:r>
        <w:rPr>
          <w:rFonts w:hint="eastAsia"/>
        </w:rPr>
        <w:br/>
      </w:r>
      <w:r>
        <w:rPr>
          <w:rFonts w:hint="eastAsia"/>
        </w:rPr>
        <w:t>　　第二节 中国沥青焦市场供给趋势预测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一、2025-2031年沥青焦行业产品技术趋势分析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二、2025-2031年沥青焦行业产量预测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三、2025-2031年沥青焦行业市场供给量预测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中国沥青焦市场需求趋势预测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一、2025-2031年沥青焦市场需求热点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二、2025-2031年沥青焦行业国内消费预测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三、2025-2031年沥青焦行业国内价格预测</w:t>
      </w:r>
      <w:r>
        <w:rPr>
          <w:rFonts w:hint="eastAsia"/>
        </w:rPr>
        <w:br/>
      </w:r>
      <w:r>
        <w:rPr>
          <w:rFonts w:hint="eastAsia"/>
        </w:rPr>
        <w:t>　　第四节 中国沥青焦行业发展规划建议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中国沥青焦行业企业发展策略建议</w:t>
      </w:r>
      <w:r>
        <w:rPr>
          <w:rFonts w:hint="eastAsia"/>
        </w:rPr>
        <w:br/>
      </w:r>
      <w:r>
        <w:rPr>
          <w:rFonts w:hint="eastAsia"/>
        </w:rPr>
        <w:t>　　第一节 沥青焦市场策略分析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沥青焦销售策略分析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提高沥青焦行业企业竞争力的建议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一、提高中国沥青焦企业核心竞争力的对策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二、沥青焦企业提升竞争力的主要方向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三、沥青焦企业核心竞争力的因素及提升途径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四、提高沥青焦的策略</w:t>
      </w:r>
      <w:r>
        <w:rPr>
          <w:rFonts w:hint="eastAsia"/>
        </w:rPr>
        <w:br/>
      </w:r>
      <w:r>
        <w:rPr>
          <w:rFonts w:hint="eastAsia"/>
        </w:rPr>
        <w:t>　　第四节 中:智:林:－对中国沥青焦品牌的战略思考</w:t>
      </w:r>
      <w:r>
        <w:rPr>
          <w:rFonts w:hint="eastAsia"/>
        </w:rPr>
        <w:br/>
      </w:r>
      <w:r>
        <w:rPr>
          <w:rFonts w:hint="eastAsia"/>
        </w:rPr>
        <w:t>　　　　一、沥青焦行业实施品牌战略的意义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二、沥青焦行业企业品牌的现状分析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三、沥青焦行业企业的品牌战略</w:t>
      </w:r>
      <w:r>
        <w:rPr>
          <w:rFonts w:hint="eastAsia"/>
        </w:rPr>
        <w:br/>
      </w:r>
      <w:r>
        <w:rPr>
          <w:rFonts w:hint="eastAsia"/>
        </w:rPr>
        <w:t>　　　　四、沥青焦行业品牌战略管理的策略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沥青焦行业研究结论及建议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1d5da60f1409f" w:history="1">
        <w:r>
          <w:rPr>
            <w:rStyle w:val="Hyperlink"/>
          </w:rPr>
          <w:t>2025-2031年中国沥青焦市场调研与发展趋势分析报告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1d5da60f1409f" w:history="1">
        <w:r>
          <w:rPr>
            <w:rStyle w:val="Hyperlink"/>
          </w:rPr>
          <w:t>https://www.20087.com/9/62/LiQingJiaoShiChangYanJiuBaoGao.html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热点：沥青焦和石油焦的区别、沥青焦的用途、焦油沥青有哪些、沥青焦生产厂家、沥青焦增碳剂怎么样、沥青焦价格、煤焦沥青和石油沥青的区别、沥青焦油可致什么癌、沥青焦主要成分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40f9c471c4793" w:history="1">
      <w:r>
        <w:rPr>
          <w:rStyle w:val="Hyperlink"/>
        </w:rPr>
        <w:t>2025-2031年中国沥青焦市场调研与发展趋势分析报告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LiQingJiaoShiChangYanJiuBaoGao.html" TargetMode="External" Id="R02b1d5da60f1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LiQingJiaoShiChangYanJiuBaoGao.html" TargetMode="External" Id="Rc5240f9c471c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2024-12-16T00:54:00Z</dcterms:created>
  <dcterms:modified xsi:type="dcterms:W3CDTF">2024-12-16T01:54:00Z</dcterms:modified>
  <dc:subject>2025-2031年中国沥青焦市场调研与发展趋势分析报告</dc:subject>
  <dc:title>2025-2031年中国沥青焦市场调研与发展趋势分析报告</dc:title>
  <cp:keywords>2025-2031年中国沥青焦市场调研与发展趋势分析报告</cp:keywords>
  <dc:description>2025-2031年中国沥青焦市场调研与发展趋势分析报告</dc:description>
</cp:coreProperties>
</file>