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8eb7740154bcc" w:history="1">
              <w:r>
                <w:rPr>
                  <w:rStyle w:val="Hyperlink"/>
                </w:rPr>
                <w:t>2026-2032年全球与中国灭草烟行业分析及发展前景预测报告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8eb7740154bcc" w:history="1">
              <w:r>
                <w:rPr>
                  <w:rStyle w:val="Hyperlink"/>
                </w:rPr>
                <w:t>2026-2032年全球与中国灭草烟行业分析及发展前景预测报告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8eb7740154bcc" w:history="1">
                <w:r>
                  <w:rPr>
                    <w:rStyle w:val="Hyperlink"/>
                  </w:rPr>
                  <w:t>https://www.20087.com/9/32/MieCaoYanFaZhanXianZhuangQianJing.html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草烟（Imazapyr）是一种咪唑啉酮类非选择性除草剂，通过抑制植物体内乙酰乳酸合成酶（ALS），阻断支链氨基酸合成，从而导致杂草死亡。该化合物具有广谱杀草活性，尤其适用于林地、非耕地、铁路沿线及转基因耐除草剂作物田间管理。灭草烟在土壤中持效期较长，对多年生深根杂草（如灌木、藤本）效果显著，常以可溶液剂（SL）或颗粒剂形式施用。然而，其长残留特性易对后茬敏感作物造成药害，限制轮作灵活性；同时，部分杂草种群已进化出ALS靶标位点突变，导致抗性水平上升。环境方面，灭草烟在地下水中的迁移潜力引发生态风险关注，多国对其使用范围实施限制。</w:t>
      </w:r>
      <w:r>
        <w:rPr>
          <w:rFonts w:hint="eastAsia"/>
        </w:rPr>
        <w:br/>
      </w:r>
      <w:r>
        <w:rPr>
          <w:rFonts w:hint="eastAsia"/>
        </w:rPr>
        <w:t>　　未来，灭草烟的应用将更加依赖精准施药技术与抗性综合治理策略。地理信息系统（GIS）与变量喷雾设备将实现仅在目标区域定点施药，减少环境暴露。与作用机制不同的除草剂（如草甘膦替代方案）轮用或混用，将成为延缓抗性发展的核心措施。缓释载体（如生物可降解微球）可调控释放速率，平衡持效性与残留风险。在法规层面，欧盟与北美将持续收紧非耕地使用许可，推动开发低淋溶配方。长远看，灭草烟将从广谱灭生性除草剂转型为特定生态场景（如入侵物种防控、防火隔离带维护）的精准管理工具，其使用将高度依赖环境风险评估与数字化监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8eb7740154bcc" w:history="1">
        <w:r>
          <w:rPr>
            <w:rStyle w:val="Hyperlink"/>
          </w:rPr>
          <w:t>2026-2032年全球与中国灭草烟行业分析及发展前景预测报告</w:t>
        </w:r>
      </w:hyperlink>
      <w:r>
        <w:rPr>
          <w:rFonts w:hint="eastAsia"/>
        </w:rPr>
        <w:t>》全面分析了灭草烟行业的市场规模、产业链结构及技术现状，结合灭草烟市场需求、价格动态与竞争格局，提供了清晰的数据支持。报告预测了灭草烟发展趋势与市场前景，重点解读了灭草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按产品类型细分，全球灭草烟市场规模2021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含量98%</w:t>
      </w:r>
      <w:r>
        <w:rPr>
          <w:rFonts w:hint="eastAsia"/>
        </w:rPr>
        <w:br/>
      </w:r>
      <w:r>
        <w:rPr>
          <w:rFonts w:hint="eastAsia"/>
        </w:rPr>
        <w:t>　　　　1.3.3 含量95%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按应用细分，全球灭草烟市场规模2021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耕地除草</w:t>
      </w:r>
      <w:r>
        <w:rPr>
          <w:rFonts w:hint="eastAsia"/>
        </w:rPr>
        <w:br/>
      </w:r>
      <w:r>
        <w:rPr>
          <w:rFonts w:hint="eastAsia"/>
        </w:rPr>
        <w:t>　　　　1.4.3 非耕地除草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灭草烟行业发展总体概况</w:t>
      </w:r>
      <w:r>
        <w:rPr>
          <w:rFonts w:hint="eastAsia"/>
        </w:rPr>
        <w:br/>
      </w:r>
      <w:r>
        <w:rPr>
          <w:rFonts w:hint="eastAsia"/>
        </w:rPr>
        <w:t>　　　　1.5.2 灭草烟行业发展主要特点</w:t>
      </w:r>
      <w:r>
        <w:rPr>
          <w:rFonts w:hint="eastAsia"/>
        </w:rPr>
        <w:br/>
      </w:r>
      <w:r>
        <w:rPr>
          <w:rFonts w:hint="eastAsia"/>
        </w:rPr>
        <w:t>　　　　1.5.3 灭草烟行业发展影响因素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灭草烟有利因素</w:t>
      </w:r>
      <w:r>
        <w:rPr>
          <w:rFonts w:hint="eastAsia"/>
        </w:rPr>
        <w:br/>
      </w:r>
      <w:r>
        <w:rPr>
          <w:rFonts w:hint="eastAsia"/>
        </w:rPr>
        <w:t>　　　　1.5.3 .2 灭草烟不利因素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全球市场，近三年灭草烟主要企业占有率及排名（按销量）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灭草烟主要企业在国际市场占有率（按销量，2023-2026）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2025年灭草烟主要企业在国际市场排名（按销量）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全球市场主要企业灭草烟销量（2023-2026）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全球市场，近三年灭草烟主要企业占有率及排名（按收入）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灭草烟主要企业在国际市场占有率（按收入，2023-2026）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2025年灭草烟主要企业在国际市场排名（按收入）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全球市场主要企业灭草烟销售收入（2023-2026）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全球市场主要企业灭草烟销售价格（2023-2026）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中国市场，近三年灭草烟主要企业占有率及排名（按销量）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灭草烟主要企业在中国市场占有率（按销量，2023-2026）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2025年灭草烟主要企业在中国市场排名（按销量）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中国市场主要企业灭草烟销量（2023-2026）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中国市场，近三年灭草烟主要企业占有率及排名（按收入）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灭草烟主要企业在中国市场占有率（按收入，2023-2026）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2025年灭草烟主要企业在中国市场排名（按收入）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中国市场主要企业灭草烟销售收入（2023-2026）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全球主要厂商灭草烟总部及产地分布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全球主要厂商成立时间及灭草烟商业化日期</w:t>
      </w:r>
      <w:r>
        <w:rPr>
          <w:rFonts w:hint="eastAsia"/>
        </w:rPr>
        <w:br/>
      </w:r>
      <w:r>
        <w:rPr>
          <w:rFonts w:hint="eastAsia"/>
        </w:rPr>
        <w:t>　　2.8 全球主要厂商灭草烟产品类型及应用</w:t>
      </w:r>
      <w:r>
        <w:rPr>
          <w:rFonts w:hint="eastAsia"/>
        </w:rPr>
        <w:br/>
      </w:r>
      <w:r>
        <w:rPr>
          <w:rFonts w:hint="eastAsia"/>
        </w:rPr>
        <w:t>　　2.9 灭草烟行业集中度、竞争程度分析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灭草烟行业集中度分析：2025年全球Top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全球灭草烟第一梯队、第二梯队和第三梯队生产商（品牌）及市场份额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全球灭草烟总体规模分析</w:t>
      </w:r>
      <w:r>
        <w:rPr>
          <w:rFonts w:hint="eastAsia"/>
        </w:rPr>
        <w:br/>
      </w:r>
      <w:r>
        <w:rPr>
          <w:rFonts w:hint="eastAsia"/>
        </w:rPr>
        <w:t>　　3.1 全球灭草烟供需现状及预测（2021-2032）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全球灭草烟产能、产量、产能利用率及发展趋势（2021-2032）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全球灭草烟产量、需求量及发展趋势（2021-2032）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全球主要地区灭草烟产量及发展趋势（2021-2032）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全球主要地区灭草烟产量（2021-2026）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全球主要地区灭草烟产量（2027-2032）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全球主要地区灭草烟产量市场份额（2021-2032）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中国灭草烟供需现状及预测（2021-2032）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中国灭草烟产能、产量、产能利用率及发展趋势（2021-2032）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中国灭草烟产量、市场需求量及发展趋势（2021-2032）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中国市场灭草烟进出口（2021-2032）</w:t>
      </w:r>
      <w:r>
        <w:rPr>
          <w:rFonts w:hint="eastAsia"/>
        </w:rPr>
        <w:br/>
      </w:r>
      <w:r>
        <w:rPr>
          <w:rFonts w:hint="eastAsia"/>
        </w:rPr>
        <w:t>　　3.4 全球灭草烟销量及销售额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全球市场灭草烟销售额（2021-2032）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全球市场灭草烟销量（2021-2032）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全球市场灭草烟价格趋势（2021-2032）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全球灭草烟主要地区分析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全球主要地区灭草烟市场规模分析：2021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全球主要地区灭草烟销售收入及市场份额（2021-2026）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全球主要地区灭草烟销售收入预测（2027-2032）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全球主要地区灭草烟销量分析：2021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全球主要地区灭草烟销量及市场份额预测（2027-2032）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中东市场灭草烟销量、收入及增长率（2021-2032）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不同产品类型灭草烟分析</w:t>
      </w:r>
      <w:r>
        <w:rPr>
          <w:rFonts w:hint="eastAsia"/>
        </w:rPr>
        <w:br/>
      </w:r>
      <w:r>
        <w:rPr>
          <w:rFonts w:hint="eastAsia"/>
        </w:rPr>
        <w:t>　　6.1 全球不同产品类型灭草烟销量（2021-2032）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全球不同产品类型灭草烟销量预测（2027-2032）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全球不同产品类型灭草烟收入（2021-2032）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全球不同产品类型灭草烟收入预测（2027-2032）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全球不同产品类型灭草烟价格走势（2021-2032）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中国不同产品类型灭草烟销量（2021-2032）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中国不同产品类型灭草烟销量预测（2027-2032）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中国不同产品类型灭草烟收入（2021-2032）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中国不同产品类型灭草烟收入预测（2027-2032）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不同应用灭草烟分析</w:t>
      </w:r>
      <w:r>
        <w:rPr>
          <w:rFonts w:hint="eastAsia"/>
        </w:rPr>
        <w:br/>
      </w:r>
      <w:r>
        <w:rPr>
          <w:rFonts w:hint="eastAsia"/>
        </w:rPr>
        <w:t>　　7.1 全球不同应用灭草烟销量（2021-2032）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全球不同应用灭草烟销量预测（2027-2032）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全球不同应用灭草烟收入（2021-2032）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全球不同应用灭草烟收入预测（2027-2032）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全球不同应用灭草烟价格走势（2021-2032）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中国不同应用灭草烟销量（2021-2032）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中国不同应用灭草烟销量预测（2027-2032）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中国不同应用灭草烟收入（2021-2032）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中国不同应用灭草烟收入预测（2027-2032）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灭草烟行业发展趋势</w:t>
      </w:r>
      <w:r>
        <w:rPr>
          <w:rFonts w:hint="eastAsia"/>
        </w:rPr>
        <w:br/>
      </w:r>
      <w:r>
        <w:rPr>
          <w:rFonts w:hint="eastAsia"/>
        </w:rPr>
        <w:t>　　8.2 灭草烟行业主要驱动因素</w:t>
      </w:r>
      <w:r>
        <w:rPr>
          <w:rFonts w:hint="eastAsia"/>
        </w:rPr>
        <w:br/>
      </w:r>
      <w:r>
        <w:rPr>
          <w:rFonts w:hint="eastAsia"/>
        </w:rPr>
        <w:t>　　8.3 灭草烟中国企业SWOT分析</w:t>
      </w:r>
      <w:r>
        <w:rPr>
          <w:rFonts w:hint="eastAsia"/>
        </w:rPr>
        <w:br/>
      </w:r>
      <w:r>
        <w:rPr>
          <w:rFonts w:hint="eastAsia"/>
        </w:rPr>
        <w:t>　　8.4 中国灭草烟行业政策环境分析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灭草烟行业产业链简介</w:t>
      </w:r>
      <w:r>
        <w:rPr>
          <w:rFonts w:hint="eastAsia"/>
        </w:rPr>
        <w:br/>
      </w:r>
      <w:r>
        <w:rPr>
          <w:rFonts w:hint="eastAsia"/>
        </w:rPr>
        <w:t>　　　　9.1.1 灭草烟行业供应链分析</w:t>
      </w:r>
      <w:r>
        <w:rPr>
          <w:rFonts w:hint="eastAsia"/>
        </w:rPr>
        <w:br/>
      </w:r>
      <w:r>
        <w:rPr>
          <w:rFonts w:hint="eastAsia"/>
        </w:rPr>
        <w:t>　　　　9.1.2 灭草烟主要原料及供应情况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灭草烟行业采购模式</w:t>
      </w:r>
      <w:r>
        <w:rPr>
          <w:rFonts w:hint="eastAsia"/>
        </w:rPr>
        <w:br/>
      </w:r>
      <w:r>
        <w:rPr>
          <w:rFonts w:hint="eastAsia"/>
        </w:rPr>
        <w:t>　　9.3 灭草烟行业生产模式</w:t>
      </w:r>
      <w:r>
        <w:rPr>
          <w:rFonts w:hint="eastAsia"/>
        </w:rPr>
        <w:br/>
      </w:r>
      <w:r>
        <w:rPr>
          <w:rFonts w:hint="eastAsia"/>
        </w:rPr>
        <w:t>　　9.4 灭草烟行业销售模式及销售渠道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按产品类型细分，全球灭草烟市场规模2021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按应用细分，全球灭草烟市场规模（CAGR）2021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灭草烟行业发展主要特点</w:t>
      </w:r>
      <w:r>
        <w:rPr>
          <w:rFonts w:hint="eastAsia"/>
        </w:rPr>
        <w:br/>
      </w:r>
      <w:r>
        <w:rPr>
          <w:rFonts w:hint="eastAsia"/>
        </w:rPr>
        <w:t>　　表 4： 灭草烟行业发展有利因素分析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灭草烟行业发展不利因素分析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进入灭草烟行业壁垒</w:t>
      </w:r>
      <w:r>
        <w:rPr>
          <w:rFonts w:hint="eastAsia"/>
        </w:rPr>
        <w:br/>
      </w:r>
      <w:r>
        <w:rPr>
          <w:rFonts w:hint="eastAsia"/>
        </w:rPr>
        <w:t>　　表 7： 灭草烟主要企业在国际市场占有率（按销量，2023-2026）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2025年灭草烟主要企业在国际市场排名（按销量）&amp;（吨）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全球市场主要企业灭草烟销量（2023-2026）&amp;（吨）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灭草烟主要企业在国际市场占有率（按收入，2023-2026）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2025年灭草烟主要企业在国际市场排名（按收入）&amp;（万元）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全球市场主要企业灭草烟销售收入（2023-2026）&amp;（万元）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全球市场主要企业灭草烟销售价格（2023-2026）&amp;（元/吨）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灭草烟主要企业在中国市场占有率（按销量，2023-2026）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2025年灭草烟主要企业在中国市场排名（按销量）&amp;（吨）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中国市场主要企业灭草烟销量（2023-2026）&amp;（吨）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灭草烟主要企业在中国市场占有率（按收入，2023-2026）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2025年灭草烟主要企业在中国市场排名（按收入）&amp;（万元）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中国市场主要企业灭草烟销售收入（2023-2026）&amp;（万元）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全球主要厂商灭草烟总部及产地分布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全球主要厂商成立时间及灭草烟商业化日期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全球主要厂商灭草烟产品类型及应用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2025年全球灭草烟主要厂商市场地位（第一梯队、第二梯队和第三梯队）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全球灭草烟市场投资、并购等现状分析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全球主要地区灭草烟产量增速（CAGR）：（2021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全球主要地区灭草烟产量（2021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全球主要地区灭草烟产量（2021-2026）&amp;（吨）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全球主要地区灭草烟产量（2027-2032）&amp;（吨）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全球主要地区灭草烟产量市场份额（2021-2026）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全球主要地区灭草烟产量市场份额（2027-2032）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中国市场灭草烟产量、销量、进出口（2021-2026）&amp;（吨）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中国市场灭草烟产量、销量、进出口预测（2027-2032）&amp;（吨）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全球主要地区灭草烟销售收入增速：（2021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全球主要地区灭草烟销售收入（2021-2026）&amp;（万元）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全球主要地区灭草烟销售收入市场份额（2021-2026）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全球主要地区灭草烟收入（2027-2032）&amp;（万元）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全球主要地区灭草烟收入市场份额（2027-2032）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全球主要地区灭草烟销量（吨）：2021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全球主要地区灭草烟销量市场份额（2021-2026）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全球主要地区灭草烟销量（2027-2032）&amp;（吨）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全球主要地区灭草烟销量份额（2027-2032）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全球不同产品类型灭草烟销量（2021-2026）&amp;（吨）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全球不同产品类型灭草烟销量市场份额（2021-2026）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全球不同产品类型灭草烟销量预测（2027-2032）&amp;（吨）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全球市场不同产品类型灭草烟销量市场份额预测（2027-2032）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全球不同产品类型灭草烟收入（2021-2026）&amp;（万元）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全球不同产品类型灭草烟收入市场份额（2021-2026）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全球不同产品类型灭草烟收入预测（2027-2032）&amp;（万元）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全球不同产品类型灭草烟收入市场份额预测（2027-2032）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中国不同产品类型灭草烟销量（2021-2026）&amp;（吨）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中国不同产品类型灭草烟销量市场份额（2021-2026）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中国不同产品类型灭草烟销量预测（2027-2032）&amp;（吨）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全球市场不同产品类型灭草烟销量市场份额预测（2027-2032）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中国不同产品类型灭草烟收入（2021-2026）&amp;（万元）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中国不同产品类型灭草烟收入市场份额（2021-2026）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中国不同产品类型灭草烟收入预测（2027-2032）&amp;（万元）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中国不同产品类型灭草烟收入市场份额预测（2027-2032）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全球不同应用灭草烟销量（2021-2026）&amp;（吨）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全球不同应用灭草烟销量市场份额（2021-2026）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全球不同应用灭草烟销量预测（2027-2032）&amp;（吨）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全球市场不同应用灭草烟销量市场份额预测（2027-2032）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全球不同应用灭草烟收入（2021-2026）&amp;（万元）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全球不同应用灭草烟收入市场份额（2021-2026）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全球不同应用灭草烟收入预测（2027-2032）&amp;（万元）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全球不同应用灭草烟收入市场份额预测（2027-2032）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中国不同应用灭草烟销量（2021-2026）&amp;（吨）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中国不同应用灭草烟销量市场份额（2021-2026）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中国不同应用灭草烟销量预测（2027-2032）&amp;（吨）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中国市场不同应用灭草烟销量市场份额预测（2027-2032）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中国不同应用灭草烟收入（2021-2026）&amp;（万元）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中国不同应用灭草烟收入市场份额（2021-2026）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中国不同应用灭草烟收入预测（2027-2032）&amp;（万元）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中国不同应用灭草烟收入市场份额预测（2027-2032）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灭草烟行业发展趋势</w:t>
      </w:r>
      <w:r>
        <w:rPr>
          <w:rFonts w:hint="eastAsia"/>
        </w:rPr>
        <w:br/>
      </w:r>
      <w:r>
        <w:rPr>
          <w:rFonts w:hint="eastAsia"/>
        </w:rPr>
        <w:t>　　表 106： 灭草烟行业主要驱动因素</w:t>
      </w:r>
      <w:r>
        <w:rPr>
          <w:rFonts w:hint="eastAsia"/>
        </w:rPr>
        <w:br/>
      </w:r>
      <w:r>
        <w:rPr>
          <w:rFonts w:hint="eastAsia"/>
        </w:rPr>
        <w:t>　　表 107： 灭草烟行业供应链分析</w:t>
      </w:r>
      <w:r>
        <w:rPr>
          <w:rFonts w:hint="eastAsia"/>
        </w:rPr>
        <w:br/>
      </w:r>
      <w:r>
        <w:rPr>
          <w:rFonts w:hint="eastAsia"/>
        </w:rPr>
        <w:t>　　表 108： 灭草烟上游原料供应商</w:t>
      </w:r>
      <w:r>
        <w:rPr>
          <w:rFonts w:hint="eastAsia"/>
        </w:rPr>
        <w:br/>
      </w:r>
      <w:r>
        <w:rPr>
          <w:rFonts w:hint="eastAsia"/>
        </w:rPr>
        <w:t>　　表 109： 灭草烟主要地区不同应用客户分析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灭草烟典型经销商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灭草烟产品图片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全球不同产品类型灭草烟销售额2021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全球不同产品类型灭草烟市场份额2025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含量98%产品图片</w:t>
      </w:r>
      <w:r>
        <w:rPr>
          <w:rFonts w:hint="eastAsia"/>
        </w:rPr>
        <w:br/>
      </w:r>
      <w:r>
        <w:rPr>
          <w:rFonts w:hint="eastAsia"/>
        </w:rPr>
        <w:t>　　图 5： 含量95%产品图片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全球不同应用灭草烟市场份额2025 &amp; 2032</w:t>
      </w:r>
      <w:r>
        <w:rPr>
          <w:rFonts w:hint="eastAsia"/>
        </w:rPr>
        <w:br/>
      </w:r>
      <w:r>
        <w:rPr>
          <w:rFonts w:hint="eastAsia"/>
        </w:rPr>
        <w:t>　　图 9： 耕地除草</w:t>
      </w:r>
      <w:r>
        <w:rPr>
          <w:rFonts w:hint="eastAsia"/>
        </w:rPr>
        <w:br/>
      </w:r>
      <w:r>
        <w:rPr>
          <w:rFonts w:hint="eastAsia"/>
        </w:rPr>
        <w:t>　　图 10： 非耕地除草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2025年全球前五大生产商灭草烟市场份额</w:t>
      </w:r>
      <w:r>
        <w:rPr>
          <w:rFonts w:hint="eastAsia"/>
        </w:rPr>
        <w:br/>
      </w:r>
      <w:r>
        <w:rPr>
          <w:rFonts w:hint="eastAsia"/>
        </w:rPr>
        <w:t>　　图 12： 2025年全球灭草烟第一梯队、第二梯队和第三梯队厂商及市场份额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全球灭草烟产能、产量、产能利用率及发展趋势（2021-2032）&amp;（吨）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全球灭草烟产量、需求量及发展趋势（2021-2032）&amp;（吨）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全球主要地区灭草烟产量市场份额（2021-2032）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中国灭草烟产能、产量、产能利用率及发展趋势（2021-2032）&amp;（吨）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中国灭草烟产量、市场需求量及发展趋势（2021-2032）&amp;（吨）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全球灭草烟市场销售额及增长率：（2021-2032）&amp;（万元）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全球市场灭草烟市场规模：2021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全球市场灭草烟价格趋势（2021-2032）&amp;（元/吨）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全球主要地区灭草烟销售收入（2021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全球主要地区灭草烟销售收入市场份额（2021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中东市场灭草烟销量及增长率（2021-2032）&amp;（吨）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中东市场灭草烟收入及增长率（2021-2032）&amp;（万元）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全球不同产品类型灭草烟价格走势（2021-2032）&amp;（元/吨）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全球不同应用灭草烟价格走势（2021-2032）&amp;（元/吨）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灭草烟中国企业SWOT分析</w:t>
      </w:r>
      <w:r>
        <w:rPr>
          <w:rFonts w:hint="eastAsia"/>
        </w:rPr>
        <w:br/>
      </w:r>
      <w:r>
        <w:rPr>
          <w:rFonts w:hint="eastAsia"/>
        </w:rPr>
        <w:t>　　图 43： 灭草烟产业链</w:t>
      </w:r>
      <w:r>
        <w:rPr>
          <w:rFonts w:hint="eastAsia"/>
        </w:rPr>
        <w:br/>
      </w:r>
      <w:r>
        <w:rPr>
          <w:rFonts w:hint="eastAsia"/>
        </w:rPr>
        <w:t>　　图 44： 灭草烟行业采购模式分析</w:t>
      </w:r>
      <w:r>
        <w:rPr>
          <w:rFonts w:hint="eastAsia"/>
        </w:rPr>
        <w:br/>
      </w:r>
      <w:r>
        <w:rPr>
          <w:rFonts w:hint="eastAsia"/>
        </w:rPr>
        <w:t>　　图 45： 灭草烟行业生产模式</w:t>
      </w:r>
      <w:r>
        <w:rPr>
          <w:rFonts w:hint="eastAsia"/>
        </w:rPr>
        <w:br/>
      </w:r>
      <w:r>
        <w:rPr>
          <w:rFonts w:hint="eastAsia"/>
        </w:rPr>
        <w:t>　　图 46： 灭草烟行业销售模式分析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8eb7740154bcc" w:history="1">
        <w:r>
          <w:rPr>
            <w:rStyle w:val="Hyperlink"/>
          </w:rPr>
          <w:t>2026-2032年全球与中国灭草烟行业分析及发展前景预测报告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8eb7740154bcc" w:history="1">
        <w:r>
          <w:rPr>
            <w:rStyle w:val="Hyperlink"/>
          </w:rPr>
          <w:t>https://www.20087.com/9/32/MieCaoYanFaZhanXianZhuangQianJing.html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热点：草烟是什么烟、灭草烟别名、灭生性除草剂、灭草烟生产工艺、烟草战士烟消云散、灭草烟生产厂家、怎么灭烟、灭草烟工艺路线、烟销灰灭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e12c4647d442a" w:history="1">
      <w:r>
        <w:rPr>
          <w:rStyle w:val="Hyperlink"/>
        </w:rPr>
        <w:t>2026-2032年全球与中国灭草烟行业分析及发展前景预测报告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ieCaoYanFaZhanXianZhuangQianJing.html" TargetMode="External" Id="R36f8eb774015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ieCaoYanFaZhanXianZhuangQianJing.html" TargetMode="External" Id="R3fde12c4647d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2026-01-03T07:57:26Z</dcterms:created>
  <dcterms:modified xsi:type="dcterms:W3CDTF">2026-01-03T08:57:26Z</dcterms:modified>
  <dc:subject>2026-2032年全球与中国灭草烟行业分析及发展前景预测报告</dc:subject>
  <dc:title>2026-2032年全球与中国灭草烟行业分析及发展前景预测报告</dc:title>
  <cp:keywords>2026-2032年全球与中国灭草烟行业分析及发展前景预测报告</cp:keywords>
  <dc:description>2026-2032年全球与中国灭草烟行业分析及发展前景预测报告</dc:description>
</cp:coreProperties>
</file>