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6a34f2e924b27" w:history="1">
              <w:r>
                <w:rPr>
                  <w:rStyle w:val="Hyperlink"/>
                </w:rPr>
                <w:t>2025-2031年中国电子级盐酸行业现状及发展趋势报告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6a34f2e924b27" w:history="1">
              <w:r>
                <w:rPr>
                  <w:rStyle w:val="Hyperlink"/>
                </w:rPr>
                <w:t>2025-2031年中国电子级盐酸行业现状及发展趋势报告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6a34f2e924b27" w:history="1">
                <w:r>
                  <w:rPr>
                    <w:rStyle w:val="Hyperlink"/>
                  </w:rPr>
                  <w:t>https://www.20087.com/9/92/DianZiJiYanSuanHangYeQuShi.html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盐酸作为半导体和微电子制造中的关键化学品，其纯度和稳定性直接影响着产品的质量和性能。近年来，随着5G通信、人工智能、物联网等高新技术的快速发展，对高纯度电子级盐酸的需求日益增长。行业内的企业不断优化提纯工艺，提高产品纯度，以满足日益严苛的行业标准。</w:t>
      </w:r>
      <w:r>
        <w:rPr>
          <w:rFonts w:hint="eastAsia"/>
        </w:rPr>
        <w:br/>
      </w:r>
      <w:r>
        <w:rPr>
          <w:rFonts w:hint="eastAsia"/>
        </w:rPr>
        <w:t>　　未来，电子级盐酸行业将更加注重技术创新和供应链安全。一方面，通过引入纳米过滤、膜分离等先进技术，进一步提升盐酸的纯度和稳定性，满足下一代芯片制造的要求。另一方面，鉴于全球供应链的不确定性，企业将加强本土化生产和多元化采购策略，确保原材料供应稳定，降低运营风险。同时，行业将加强环境保护，采用清洁生产技术和废物回收利用，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6a34f2e924b27" w:history="1">
        <w:r>
          <w:rPr>
            <w:rStyle w:val="Hyperlink"/>
          </w:rPr>
          <w:t>2025-2031年中国电子级盐酸行业现状及发展趋势报告</w:t>
        </w:r>
      </w:hyperlink>
      <w:r>
        <w:rPr>
          <w:rFonts w:hint="eastAsia"/>
        </w:rPr>
        <w:t>》通过严谨的分析、翔实的数据及直观的图表，系统解析了电子级盐酸行业的市场规模、需求变化、价格波动及产业链结构。报告全面评估了当前电子级盐酸市场现状，科学预测了未来市场前景与发展趋势，重点剖析了电子级盐酸细分市场的机遇与挑战。同时，报告对电子级盐酸重点企业的竞争地位及市场集中度进行了评估，为电子级盐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电子级盐酸行业概述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电子级盐酸行业环境分析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我国电子级盐酸行业政策环境分析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我国电子级盐酸行业技术环境分析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中国电子级盐酸市场分析</w:t>
      </w:r>
      <w:r>
        <w:rPr>
          <w:rFonts w:hint="eastAsia"/>
        </w:rPr>
        <w:br/>
      </w:r>
      <w:r>
        <w:rPr>
          <w:rFonts w:hint="eastAsia"/>
        </w:rPr>
        <w:t>　　第一节 电子级盐酸市场现状分析及预测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一、2020-2025年我国电子级盐酸市场规模分析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二、2025-2031年我国电子级盐酸市场规模预测</w:t>
      </w:r>
      <w:r>
        <w:rPr>
          <w:rFonts w:hint="eastAsia"/>
        </w:rPr>
        <w:br/>
      </w:r>
      <w:r>
        <w:rPr>
          <w:rFonts w:hint="eastAsia"/>
        </w:rPr>
        <w:t>　　第二节 电子级盐酸行业产量分析及预测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一、2020-2025年我国电子级盐酸产量分析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二、2025-2031年我国电子级盐酸产量预测</w:t>
      </w:r>
      <w:r>
        <w:rPr>
          <w:rFonts w:hint="eastAsia"/>
        </w:rPr>
        <w:br/>
      </w:r>
      <w:r>
        <w:rPr>
          <w:rFonts w:hint="eastAsia"/>
        </w:rPr>
        <w:t>　　第三节 电子级盐酸市场需求分析及预测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一、2020-2025年我国电子级盐酸市场需求分析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二、2025-2031年我国电子级盐酸市场需求预测</w:t>
      </w:r>
      <w:r>
        <w:rPr>
          <w:rFonts w:hint="eastAsia"/>
        </w:rPr>
        <w:br/>
      </w:r>
      <w:r>
        <w:rPr>
          <w:rFonts w:hint="eastAsia"/>
        </w:rPr>
        <w:t>　　第四节 电子级盐酸价格趋势分析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一、2020-2025年我国电子级盐酸市场价格分析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2020-2025年电子级盐酸行业经济运行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2020-2025年电子级盐酸行业偿债能力分析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2020-2025年电子级盐酸行业盈利能力分析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2020-2025年电子级盐酸行业发展能力分析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2020-2025年电子级盐酸行业企业数量及变化趋势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电子级盐酸主要企业介绍</w:t>
      </w:r>
      <w:r>
        <w:rPr>
          <w:rFonts w:hint="eastAsia"/>
        </w:rPr>
        <w:br/>
      </w:r>
      <w:r>
        <w:rPr>
          <w:rFonts w:hint="eastAsia"/>
        </w:rPr>
        <w:t>　　第一节 苏州博洋化学股份有限公司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二、2020-2025年电子级盐酸产销情况分析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二、2020-2025年电子级盐酸产销情况分析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苏州市晶协高新电子材料有限公司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二、2020-2025年电子级盐酸产销情况分析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韶关高科祥高新材料有限公司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二、2020-2025年电子级盐酸产销情况分析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电子级盐酸行业竞争格局分析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中国电子级盐酸行业集中度分析</w:t>
      </w:r>
      <w:r>
        <w:rPr>
          <w:rFonts w:hint="eastAsia"/>
        </w:rPr>
        <w:br/>
      </w:r>
      <w:r>
        <w:rPr>
          <w:rFonts w:hint="eastAsia"/>
        </w:rPr>
        <w:t>　　第二节 电子级盐酸国内外SWOT分析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2025-2031年中国电子级盐酸行业竞争格局预测分析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业内专家对中国电子级盐酸行业投资的建议及观点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四、管理风险影响</w:t>
      </w:r>
      <w:r>
        <w:rPr>
          <w:rFonts w:hint="eastAsia"/>
        </w:rPr>
        <w:br/>
      </w:r>
      <w:r>
        <w:rPr>
          <w:rFonts w:hint="eastAsia"/>
        </w:rPr>
        <w:t>　　　　五、资金和规模风险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电子级盐酸行业历程</w:t>
      </w:r>
      <w:r>
        <w:rPr>
          <w:rFonts w:hint="eastAsia"/>
        </w:rPr>
        <w:br/>
      </w:r>
      <w:r>
        <w:rPr>
          <w:rFonts w:hint="eastAsia"/>
        </w:rPr>
        <w:t>　　图表 电子级盐酸行业生命周期</w:t>
      </w:r>
      <w:r>
        <w:rPr>
          <w:rFonts w:hint="eastAsia"/>
        </w:rPr>
        <w:br/>
      </w:r>
      <w:r>
        <w:rPr>
          <w:rFonts w:hint="eastAsia"/>
        </w:rPr>
        <w:t>　　图表 电子级盐酸行业产业链分析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2020-2025年电子级盐酸行业市场容量分析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2020-2025年中国电子级盐酸行业产能统计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2020-2025年中国电子级盐酸行业产量及增长趋势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电子级盐酸行业动态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2020-2025年中国电子级盐酸进口数量分析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2020-2025年中国电子级盐酸进口金额分析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2020-2025年中国电子级盐酸出口数量分析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2020-2025年中国电子级盐酸出口金额分析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2025年中国电子级盐酸进口国家及地区分析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2020-2025年中国电子级盐酸行业企业平均规模情况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2025-2031年中国电子级盐酸市场需求量预测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6a34f2e924b27" w:history="1">
        <w:r>
          <w:rPr>
            <w:rStyle w:val="Hyperlink"/>
          </w:rPr>
          <w:t>2025-2031年中国电子级盐酸行业现状及发展趋势报告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6a34f2e924b27" w:history="1">
        <w:r>
          <w:rPr>
            <w:rStyle w:val="Hyperlink"/>
          </w:rPr>
          <w:t>https://www.20087.com/9/92/DianZiJiYanSuanHangYeQuShi.html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盐酸生产厂家有哪些、电子级盐酸价格、电子级盐酸与工业盐酸一样吗、电子级盐酸厂家、电子纯的酸哪里有卖、电子级盐酸标准、电子级氨水、电子级盐酸价格多少一吨、江化微电子级盐酸技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4469fc3b6428e" w:history="1">
      <w:r>
        <w:rPr>
          <w:rStyle w:val="Hyperlink"/>
        </w:rPr>
        <w:t>2025-2031年中国电子级盐酸行业现状及发展趋势报告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ZiJiYanSuanHangYeQuShi.html" TargetMode="External" Id="Rc806a34f2e92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ZiJiYanSuanHangYeQuShi.html" TargetMode="External" Id="R7304469fc3b6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2025-02-22T00:22:00Z</dcterms:created>
  <dcterms:modified xsi:type="dcterms:W3CDTF">2025-02-22T01:22:00Z</dcterms:modified>
  <dc:subject>2025-2031年中国电子级盐酸行业现状及发展趋势报告</dc:subject>
  <dc:title>2025-2031年中国电子级盐酸行业现状及发展趋势报告</dc:title>
  <cp:keywords>2025-2031年中国电子级盐酸行业现状及发展趋势报告</cp:keywords>
  <dc:description>2025-2031年中国电子级盐酸行业现状及发展趋势报告</dc:description>
</cp:coreProperties>
</file>