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c6c4519448b8" w:history="1">
              <w:r>
                <w:rPr>
                  <w:rStyle w:val="Hyperlink"/>
                </w:rPr>
                <w:t>中国电子级磷酸盐行业研究分析与前景趋势预测报告（2026-2032年）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c6c4519448b8" w:history="1">
              <w:r>
                <w:rPr>
                  <w:rStyle w:val="Hyperlink"/>
                </w:rPr>
                <w:t>中国电子级磷酸盐行业研究分析与前景趋势预测报告（2026-2032年）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c6c4519448b8" w:history="1">
                <w:r>
                  <w:rPr>
                    <w:rStyle w:val="Hyperlink"/>
                  </w:rPr>
                  <w:t>https://www.20087.com/9/02/DianZiJiLinSuanYanHangYeFaZhanQianJing.html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电子级磷酸盐是半导体与显示面板制造的关键湿化学品，主要用于晶圆清洗、蚀刻后中和及光刻胶剥离工艺，涵盖磷酸、磷酸铵、磷酸钠等品类，要求金属杂质含量控制在ppt级（如Fe、Na、K &lt; 10 ppt），并具备高纯度、低颗粒及批次稳定性。生产工艺依赖多级离子交换、超滤及洁净灌装，头部厂商通过SEMI认证构建技术壁垒。然而，高纯原料提纯难度大，国产试剂在高端制程（&lt;28nm）中渗透率低；运输与储存需专用氟塑料容器，成本高昂；且废液处理复杂，环保合规压力持续上升。</w:t>
      </w:r>
      <w:r>
        <w:rPr>
          <w:rFonts w:hint="eastAsia"/>
        </w:rPr>
        <w:br/>
      </w:r>
      <w:r>
        <w:rPr>
          <w:rFonts w:hint="eastAsia"/>
        </w:rPr>
        <w:t>　　未来，电子级磷酸盐将向超高纯度与绿色制造演进。膜蒸馏与电渗析耦合工艺替代传统蒸馏，降低能耗与交叉污染；在线ICP-MS实时监控杂质波动，实现闭环调控。在应用端，定制化配方适配GAA晶体管、Micro-LED等新结构清洗需求；生物可降解络合剂减少环境负荷。此外，本地化供应中心缩短交付半径，保障供应链安全。随着先进制程微缩与国产替代加速，电子级磷酸盐将从基础化学品升级为支撑芯片良率、低碳生产与自主可控的高精尖电子材料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c6c4519448b8" w:history="1">
        <w:r>
          <w:rPr>
            <w:rStyle w:val="Hyperlink"/>
          </w:rPr>
          <w:t>中国电子级磷酸盐行业研究分析与前景趋势预测报告（2026-2032年）</w:t>
        </w:r>
      </w:hyperlink>
      <w:r>
        <w:rPr>
          <w:rFonts w:hint="eastAsia"/>
        </w:rPr>
        <w:t>》全面分析了电子级磷酸盐行业的产业链、市场规模、需求与价格动态，并客观呈现了当前行业的现状。同时，报告科学预测了电子级磷酸盐市场前景及发展趋势，聚焦于重点企业，全面分析了电子级磷酸盐市场竞争格局、集中度及品牌影响力。此外，电子级磷酸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电子级磷酸盐行业概述</w:t>
      </w:r>
      <w:r>
        <w:rPr>
          <w:rFonts w:hint="eastAsia"/>
        </w:rPr>
        <w:br/>
      </w:r>
      <w:r>
        <w:rPr>
          <w:rFonts w:hint="eastAsia"/>
        </w:rPr>
        <w:t>　　第一节 电子级磷酸盐定义与分类</w:t>
      </w:r>
      <w:r>
        <w:rPr>
          <w:rFonts w:hint="eastAsia"/>
        </w:rPr>
        <w:br/>
      </w:r>
      <w:r>
        <w:rPr>
          <w:rFonts w:hint="eastAsia"/>
        </w:rPr>
        <w:t>　　第二节 电子级磷酸盐应用领域</w:t>
      </w:r>
      <w:r>
        <w:rPr>
          <w:rFonts w:hint="eastAsia"/>
        </w:rPr>
        <w:br/>
      </w:r>
      <w:r>
        <w:rPr>
          <w:rFonts w:hint="eastAsia"/>
        </w:rPr>
        <w:t>　　第三节 电子级磷酸盐行业经济指标分析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一、电子级磷酸盐行业赢利性评估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二、电子级磷酸盐行业成长速度分析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三、电子级磷酸盐附加值提升空间探讨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四、电子级磷酸盐行业进入壁垒分析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五、电子级磷酸盐行业风险性评估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六、电子级磷酸盐行业周期性分析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七、电子级磷酸盐行业竞争程度指标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八、电子级磷酸盐行业成熟度综合分析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三、电子级磷酸盐销售模式与渠道策略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全球电子级磷酸盐市场发展分析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2025-2026年全球电子级磷酸盐行业发展分析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一、全球电子级磷酸盐行业市场规模与趋势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二、全球电子级磷酸盐行业发展特点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三、全球电子级磷酸盐行业竞争格局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主要国家与地区电子级磷酸盐市场分析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2026-2032年全球电子级磷酸盐行业发展趋势与前景预测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一、电子级磷酸盐行业发展趋势</w:t>
      </w:r>
      <w:r>
        <w:rPr>
          <w:rFonts w:hint="eastAsia"/>
        </w:rPr>
        <w:br/>
      </w:r>
      <w:r>
        <w:rPr>
          <w:rFonts w:hint="eastAsia"/>
        </w:rPr>
        <w:t>　　　　二、电子级磷酸盐行业发展潜力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中国电子级磷酸盐行业市场分析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一、国内电子级磷酸盐产能现状与利用效率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二、电子级磷酸盐产能扩张与投资动态分析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2026-2032年电子级磷酸盐行业产量统计与趋势预测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一、2020-2025年电子级磷酸盐行业产量与增长趋势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1、2020-2025年电子级磷酸盐产量及增长趋势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二、电子级磷酸盐产量影响因素分析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一、2025-2026年电子级磷酸盐行业需求现状</w:t>
      </w:r>
      <w:r>
        <w:rPr>
          <w:rFonts w:hint="eastAsia"/>
        </w:rPr>
        <w:br/>
      </w:r>
      <w:r>
        <w:rPr>
          <w:rFonts w:hint="eastAsia"/>
        </w:rPr>
        <w:t>　　　　二、电子级磷酸盐客户群体与需求特点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国内外电子级磷酸盐行业技术差距分析及差距形成的主要原因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一、2020-2025年电子级磷酸盐市场价格走势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电子级磷酸盐行业进口规模与来源分析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一、2020-2025年电子级磷酸盐进口规模分析</w:t>
      </w:r>
      <w:r>
        <w:rPr>
          <w:rFonts w:hint="eastAsia"/>
        </w:rPr>
        <w:br/>
      </w:r>
      <w:r>
        <w:rPr>
          <w:rFonts w:hint="eastAsia"/>
        </w:rPr>
        <w:t>　　　　二、电子级磷酸盐主要进口来源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电子级磷酸盐行业出口规模与目的地分析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一、2020-2025年电子级磷酸盐出口规模分析</w:t>
      </w:r>
      <w:r>
        <w:rPr>
          <w:rFonts w:hint="eastAsia"/>
        </w:rPr>
        <w:br/>
      </w:r>
      <w:r>
        <w:rPr>
          <w:rFonts w:hint="eastAsia"/>
        </w:rPr>
        <w:t>　　　　二、电子级磷酸盐主要出口目的地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2020-2025年中国电子级磷酸盐总体规模与财务指标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中国电子级磷酸盐行业总体规模分析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一、电子级磷酸盐企业数量与结构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二、电子级磷酸盐从业人员规模</w:t>
      </w:r>
      <w:r>
        <w:rPr>
          <w:rFonts w:hint="eastAsia"/>
        </w:rPr>
        <w:br/>
      </w:r>
      <w:r>
        <w:rPr>
          <w:rFonts w:hint="eastAsia"/>
        </w:rPr>
        <w:t>　　　　三、电子级磷酸盐行业资产状况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中国电子级磷酸盐行业财务指标总体分析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电子级磷酸盐行业重点企业经营状况分析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电子级磷酸盐领先企业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电子级磷酸盐标杆企业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电子级磷酸盐代表企业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电子级磷酸盐龙头企业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电子级磷酸盐重点企业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一、电子级磷酸盐供应商议价能力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四、电子级磷酸盐替代品威胁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电子级磷酸盐市场策略分析</w:t>
      </w:r>
      <w:r>
        <w:rPr>
          <w:rFonts w:hint="eastAsia"/>
        </w:rPr>
        <w:br/>
      </w:r>
      <w:r>
        <w:rPr>
          <w:rFonts w:hint="eastAsia"/>
        </w:rPr>
        <w:t>　　　　一、电子级磷酸盐市场定位与拓展策略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二、电子级磷酸盐市场细分与目标客户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电子级磷酸盐销售策略分析</w:t>
      </w:r>
      <w:r>
        <w:rPr>
          <w:rFonts w:hint="eastAsia"/>
        </w:rPr>
        <w:br/>
      </w:r>
      <w:r>
        <w:rPr>
          <w:rFonts w:hint="eastAsia"/>
        </w:rPr>
        <w:t>　　　　一、电子级磷酸盐销售渠道与网络建设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提高电子级磷酸盐企业竞争力建议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一、电子级磷酸盐技术创新与管理优化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电子级磷酸盐品牌战略思考</w:t>
      </w:r>
      <w:r>
        <w:rPr>
          <w:rFonts w:hint="eastAsia"/>
        </w:rPr>
        <w:br/>
      </w:r>
      <w:r>
        <w:rPr>
          <w:rFonts w:hint="eastAsia"/>
        </w:rPr>
        <w:t>　　　　一、电子级磷酸盐品牌建设与维护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二、电子级磷酸盐品牌影响力与市场竞争力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中国电子级磷酸盐行业风险与对策</w:t>
      </w:r>
      <w:r>
        <w:rPr>
          <w:rFonts w:hint="eastAsia"/>
        </w:rPr>
        <w:br/>
      </w:r>
      <w:r>
        <w:rPr>
          <w:rFonts w:hint="eastAsia"/>
        </w:rPr>
        <w:t>　　第一节 电子级磷酸盐行业SWOT分析</w:t>
      </w:r>
      <w:r>
        <w:rPr>
          <w:rFonts w:hint="eastAsia"/>
        </w:rPr>
        <w:br/>
      </w:r>
      <w:r>
        <w:rPr>
          <w:rFonts w:hint="eastAsia"/>
        </w:rPr>
        <w:t>　　　　一、电子级磷酸盐行业优势分析</w:t>
      </w:r>
      <w:r>
        <w:rPr>
          <w:rFonts w:hint="eastAsia"/>
        </w:rPr>
        <w:br/>
      </w:r>
      <w:r>
        <w:rPr>
          <w:rFonts w:hint="eastAsia"/>
        </w:rPr>
        <w:t>　　　　二、电子级磷酸盐行业劣势分析</w:t>
      </w:r>
      <w:r>
        <w:rPr>
          <w:rFonts w:hint="eastAsia"/>
        </w:rPr>
        <w:br/>
      </w:r>
      <w:r>
        <w:rPr>
          <w:rFonts w:hint="eastAsia"/>
        </w:rPr>
        <w:t>　　　　三、电子级磷酸盐市场机会探索</w:t>
      </w:r>
      <w:r>
        <w:rPr>
          <w:rFonts w:hint="eastAsia"/>
        </w:rPr>
        <w:br/>
      </w:r>
      <w:r>
        <w:rPr>
          <w:rFonts w:hint="eastAsia"/>
        </w:rPr>
        <w:t>　　　　四、电子级磷酸盐市场威胁评估</w:t>
      </w:r>
      <w:r>
        <w:rPr>
          <w:rFonts w:hint="eastAsia"/>
        </w:rPr>
        <w:br/>
      </w:r>
      <w:r>
        <w:rPr>
          <w:rFonts w:hint="eastAsia"/>
        </w:rPr>
        <w:t>　　第二节 电子级磷酸盐行业风险及对策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2026-2032年电子级磷酸盐行业发展趋势与方向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一、电子级磷酸盐行业发展方向预测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二、电子级磷酸盐发展趋势分析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2026-2032年电子级磷酸盐行业发展潜力与机遇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一、电子级磷酸盐市场发展潜力评估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二、电子级磷酸盐新兴市场与机遇探索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中^智^林^电子级磷酸盐行业发展建议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电子级磷酸盐行业类别</w:t>
      </w:r>
      <w:r>
        <w:rPr>
          <w:rFonts w:hint="eastAsia"/>
        </w:rPr>
        <w:br/>
      </w:r>
      <w:r>
        <w:rPr>
          <w:rFonts w:hint="eastAsia"/>
        </w:rPr>
        <w:t>　　图表 电子级磷酸盐行业产业链调研</w:t>
      </w:r>
      <w:r>
        <w:rPr>
          <w:rFonts w:hint="eastAsia"/>
        </w:rPr>
        <w:br/>
      </w:r>
      <w:r>
        <w:rPr>
          <w:rFonts w:hint="eastAsia"/>
        </w:rPr>
        <w:t>　　图表 电子级磷酸盐行业现状</w:t>
      </w:r>
      <w:r>
        <w:rPr>
          <w:rFonts w:hint="eastAsia"/>
        </w:rPr>
        <w:br/>
      </w:r>
      <w:r>
        <w:rPr>
          <w:rFonts w:hint="eastAsia"/>
        </w:rPr>
        <w:t>　　图表 电子级磷酸盐行业标准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2026年中国电子级磷酸盐行业产能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2020-2025年中国电子级磷酸盐行业产量统计</w:t>
      </w:r>
      <w:r>
        <w:rPr>
          <w:rFonts w:hint="eastAsia"/>
        </w:rPr>
        <w:br/>
      </w:r>
      <w:r>
        <w:rPr>
          <w:rFonts w:hint="eastAsia"/>
        </w:rPr>
        <w:t>　　图表 电子级磷酸盐行业动态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2026年中国电子级磷酸盐行业需求区域调研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2020-2025年中国电子级磷酸盐行情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**地区电子级磷酸盐市场规模</w:t>
      </w:r>
      <w:r>
        <w:rPr>
          <w:rFonts w:hint="eastAsia"/>
        </w:rPr>
        <w:br/>
      </w:r>
      <w:r>
        <w:rPr>
          <w:rFonts w:hint="eastAsia"/>
        </w:rPr>
        <w:t>　　图表 **地区电子级磷酸盐行业市场需求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**地区电子级磷酸盐市场调研</w:t>
      </w:r>
      <w:r>
        <w:rPr>
          <w:rFonts w:hint="eastAsia"/>
        </w:rPr>
        <w:br/>
      </w:r>
      <w:r>
        <w:rPr>
          <w:rFonts w:hint="eastAsia"/>
        </w:rPr>
        <w:t>　　图表 **地区电子级磷酸盐行业市场需求分析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**地区电子级磷酸盐市场规模</w:t>
      </w:r>
      <w:r>
        <w:rPr>
          <w:rFonts w:hint="eastAsia"/>
        </w:rPr>
        <w:br/>
      </w:r>
      <w:r>
        <w:rPr>
          <w:rFonts w:hint="eastAsia"/>
        </w:rPr>
        <w:t>　　图表 **地区电子级磷酸盐行业市场需求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**地区电子级磷酸盐市场调研</w:t>
      </w:r>
      <w:r>
        <w:rPr>
          <w:rFonts w:hint="eastAsia"/>
        </w:rPr>
        <w:br/>
      </w:r>
      <w:r>
        <w:rPr>
          <w:rFonts w:hint="eastAsia"/>
        </w:rPr>
        <w:t>　　图表 **地区电子级磷酸盐行业市场需求分析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电子级磷酸盐行业竞争对手分析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2026-2032年中国电子级磷酸盐行业市场规模预测</w:t>
      </w:r>
      <w:r>
        <w:rPr>
          <w:rFonts w:hint="eastAsia"/>
        </w:rPr>
        <w:br/>
      </w:r>
      <w:r>
        <w:rPr>
          <w:rFonts w:hint="eastAsia"/>
        </w:rPr>
        <w:t>　　图表 电子级磷酸盐行业准入条件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2026年中国电子级磷酸盐市场前景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c6c4519448b8" w:history="1">
        <w:r>
          <w:rPr>
            <w:rStyle w:val="Hyperlink"/>
          </w:rPr>
          <w:t>中国电子级磷酸盐行业研究分析与前景趋势预测报告（2026-2032年）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c6c4519448b8" w:history="1">
        <w:r>
          <w:rPr>
            <w:rStyle w:val="Hyperlink"/>
          </w:rPr>
          <w:t>https://www.20087.com/9/02/DianZiJiLinSuanYanHangYeFaZhanQianJing.html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热点：电子级磷酸龙头排名、电子级磷酸概念股、电子级磷酸的用途、电子级磷酸价格走势图、电子级磷酸价格走势、电子级磷酸多少钱一吨、电子级化学品有哪些、年产3万吨电子级磷酸、磷酸盐是什么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fa8eadbf45c4" w:history="1">
      <w:r>
        <w:rPr>
          <w:rStyle w:val="Hyperlink"/>
        </w:rPr>
        <w:t>中国电子级磷酸盐行业研究分析与前景趋势预测报告（2026-2032年）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anZiJiLinSuanYanHangYeFaZhanQianJing.html" TargetMode="External" Id="R1c4ec6c45194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anZiJiLinSuanYanHangYeFaZhanQianJing.html" TargetMode="External" Id="Rc4cdfa8eadbf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2025-12-19T03:26:22Z</dcterms:created>
  <dcterms:modified xsi:type="dcterms:W3CDTF">2025-12-19T04:26:22Z</dcterms:modified>
  <dc:subject>中国电子级磷酸盐行业研究分析与前景趋势预测报告（2026-2032年）</dc:subject>
  <dc:title>中国电子级磷酸盐行业研究分析与前景趋势预测报告（2026-2032年）</dc:title>
  <cp:keywords>中国电子级磷酸盐行业研究分析与前景趋势预测报告（2026-2032年）</cp:keywords>
  <dc:description>中国电子级磷酸盐行业研究分析与前景趋势预测报告（2026-2032年）</dc:description>
</cp:coreProperties>
</file>