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45cee885a4fcd" w:history="1">
              <w:r>
                <w:rPr>
                  <w:rStyle w:val="Hyperlink"/>
                </w:rPr>
                <w:t>2025-2031年中国碳纤维材料市场全面调研与发展趋势报告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45cee885a4fcd" w:history="1">
              <w:r>
                <w:rPr>
                  <w:rStyle w:val="Hyperlink"/>
                </w:rPr>
                <w:t>2025-2031年中国碳纤维材料市场全面调研与发展趋势报告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45cee885a4fcd" w:history="1">
                <w:r>
                  <w:rPr>
                    <w:rStyle w:val="Hyperlink"/>
                  </w:rPr>
                  <w:t>https://www.20087.com/9/62/TanXianWeiCaiLiaoFaZhanQuShi.html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材料以其高强度、轻质和耐腐蚀等优异性能，在航空航天、汽车制造、体育器材等多个领域得到了广泛应用。近年来，随着制造技术的进步，碳纤维的成本逐渐降低，使其在更多行业中得以采用。此外，碳纤维复合材料的成型技术也在不断进步，使得碳纤维部件的生产更加高效和精确。</w:t>
      </w:r>
      <w:r>
        <w:rPr>
          <w:rFonts w:hint="eastAsia"/>
        </w:rPr>
        <w:br/>
      </w:r>
      <w:r>
        <w:rPr>
          <w:rFonts w:hint="eastAsia"/>
        </w:rPr>
        <w:t>　　未来，碳纤维材料的发展将更加注重可持续性和成本效益。一方面，随着对环保和可持续发展的重视，碳纤维的生产和回收技术将得到进一步发展，以减少碳排放并实现资源的循环利用。另一方面，通过技术创新和规模化生产，碳纤维的成本将进一步降低，使其在更广泛的市场领域中得到应用。此外，随着3D打印技术的进步，碳纤维复合材料的打印将成为可能，这将为设计师和工程师提供更多创造性的可能性，推动新材料在新产品设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45cee885a4fcd" w:history="1">
        <w:r>
          <w:rPr>
            <w:rStyle w:val="Hyperlink"/>
          </w:rPr>
          <w:t>2025-2031年中国碳纤维材料市场全面调研与发展趋势报告</w:t>
        </w:r>
      </w:hyperlink>
      <w:r>
        <w:rPr>
          <w:rFonts w:hint="eastAsia"/>
        </w:rPr>
        <w:t>》通过对碳纤维材料行业的全面调研，系统分析了碳纤维材料市场规模、技术现状及未来发展方向，揭示了行业竞争格局的演变趋势与潜在问题。同时，报告评估了碳纤维材料行业投资价值与效益，识别了发展中的主要挑战与机遇，并结合SWOT分析为投资者和企业提供了科学的战略建议。此外，报告重点聚焦碳纤维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碳纤维材料行业发展概述</w:t>
      </w:r>
      <w:r>
        <w:rPr>
          <w:rFonts w:hint="eastAsia"/>
        </w:rPr>
        <w:br/>
      </w:r>
      <w:r>
        <w:rPr>
          <w:rFonts w:hint="eastAsia"/>
        </w:rPr>
        <w:t>　　第一节 碳纤维材料简介</w:t>
      </w:r>
      <w:r>
        <w:rPr>
          <w:rFonts w:hint="eastAsia"/>
        </w:rPr>
        <w:br/>
      </w:r>
      <w:r>
        <w:rPr>
          <w:rFonts w:hint="eastAsia"/>
        </w:rPr>
        <w:t>　　　　一、碳纤维材料的定义</w:t>
      </w:r>
      <w:r>
        <w:rPr>
          <w:rFonts w:hint="eastAsia"/>
        </w:rPr>
        <w:br/>
      </w:r>
      <w:r>
        <w:rPr>
          <w:rFonts w:hint="eastAsia"/>
        </w:rPr>
        <w:t>　　　　二、碳纤维材料的特点</w:t>
      </w:r>
      <w:r>
        <w:rPr>
          <w:rFonts w:hint="eastAsia"/>
        </w:rPr>
        <w:br/>
      </w:r>
      <w:r>
        <w:rPr>
          <w:rFonts w:hint="eastAsia"/>
        </w:rPr>
        <w:t>　　　　三、碳纤维材料的优缺点</w:t>
      </w:r>
      <w:r>
        <w:rPr>
          <w:rFonts w:hint="eastAsia"/>
        </w:rPr>
        <w:br/>
      </w:r>
      <w:r>
        <w:rPr>
          <w:rFonts w:hint="eastAsia"/>
        </w:rPr>
        <w:t>　　　　四、碳纤维材料的难题</w:t>
      </w:r>
      <w:r>
        <w:rPr>
          <w:rFonts w:hint="eastAsia"/>
        </w:rPr>
        <w:br/>
      </w:r>
      <w:r>
        <w:rPr>
          <w:rFonts w:hint="eastAsia"/>
        </w:rPr>
        <w:t>　　第二节 碳纤维材料发展状况分析</w:t>
      </w:r>
      <w:r>
        <w:rPr>
          <w:rFonts w:hint="eastAsia"/>
        </w:rPr>
        <w:br/>
      </w:r>
      <w:r>
        <w:rPr>
          <w:rFonts w:hint="eastAsia"/>
        </w:rPr>
        <w:t>　　　　一、碳纤维材料的意义</w:t>
      </w:r>
      <w:r>
        <w:rPr>
          <w:rFonts w:hint="eastAsia"/>
        </w:rPr>
        <w:br/>
      </w:r>
      <w:r>
        <w:rPr>
          <w:rFonts w:hint="eastAsia"/>
        </w:rPr>
        <w:t>　　　　二、碳纤维材料的应用</w:t>
      </w:r>
      <w:r>
        <w:rPr>
          <w:rFonts w:hint="eastAsia"/>
        </w:rPr>
        <w:br/>
      </w:r>
      <w:r>
        <w:rPr>
          <w:rFonts w:hint="eastAsia"/>
        </w:rPr>
        <w:t>　　第三节 碳纤维材料产业链分析</w:t>
      </w:r>
      <w:r>
        <w:rPr>
          <w:rFonts w:hint="eastAsia"/>
        </w:rPr>
        <w:br/>
      </w:r>
      <w:r>
        <w:rPr>
          <w:rFonts w:hint="eastAsia"/>
        </w:rPr>
        <w:t>　　　　一、碳纤维材料的产业链结构分析</w:t>
      </w:r>
      <w:r>
        <w:rPr>
          <w:rFonts w:hint="eastAsia"/>
        </w:rPr>
        <w:br/>
      </w:r>
      <w:r>
        <w:rPr>
          <w:rFonts w:hint="eastAsia"/>
        </w:rPr>
        <w:t>　　　　二、碳纤维材料上游相关产业分析</w:t>
      </w:r>
      <w:r>
        <w:rPr>
          <w:rFonts w:hint="eastAsia"/>
        </w:rPr>
        <w:br/>
      </w:r>
      <w:r>
        <w:rPr>
          <w:rFonts w:hint="eastAsia"/>
        </w:rPr>
        <w:t>　　　　三、碳纤维材料下游相关产业分析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碳纤维材料行业发展概述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一、碳纤维材料行业定义及分类</w:t>
      </w:r>
      <w:r>
        <w:rPr>
          <w:rFonts w:hint="eastAsia"/>
        </w:rPr>
        <w:br/>
      </w:r>
      <w:r>
        <w:rPr>
          <w:rFonts w:hint="eastAsia"/>
        </w:rPr>
        <w:t>　　　　二、碳纤维材料行业经济特性</w:t>
      </w:r>
      <w:r>
        <w:rPr>
          <w:rFonts w:hint="eastAsia"/>
        </w:rPr>
        <w:br/>
      </w:r>
      <w:r>
        <w:rPr>
          <w:rFonts w:hint="eastAsia"/>
        </w:rPr>
        <w:t>　　　　三、碳纤维材料行业产业链简介</w:t>
      </w:r>
      <w:r>
        <w:rPr>
          <w:rFonts w:hint="eastAsia"/>
        </w:rPr>
        <w:br/>
      </w:r>
      <w:r>
        <w:rPr>
          <w:rFonts w:hint="eastAsia"/>
        </w:rPr>
        <w:t>　　第二节 碳纤维材料行业发展成熟度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碳纤维材料行业相关产业动态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2025年全球碳纤维材料行业市场运行形势分析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全球碳纤维材料行业市场运行环境分析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全球碳纤维材料行业市场发展情况分析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一、全球碳纤维材料行业市场供需分析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二、全球碳纤维材料行业市场规模分析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三、全球碳纤维材料行业主要国家发展情况分析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2025-2031年全球碳纤维材料行业市场规模趋势预测分析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我国碳纤维材料行业发展分析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2025年中国碳纤维材料行业发展状况</w:t>
      </w:r>
      <w:r>
        <w:rPr>
          <w:rFonts w:hint="eastAsia"/>
        </w:rPr>
        <w:br/>
      </w:r>
      <w:r>
        <w:rPr>
          <w:rFonts w:hint="eastAsia"/>
        </w:rPr>
        <w:t>　　　　一、2025年碳纤维材料行业发展状况分析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二、2025年中国碳纤维材料行业发展动态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三、2025年我国碳纤维材料行业发展热点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四、2025年我国碳纤维材料行业存在的问题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2025年中国碳纤维材料行业市场供需状况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一、2020-2025年中国碳纤维材料行业供给分析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二、2020-2025年中国碳纤维材料行业市场需求分析</w:t>
      </w:r>
      <w:r>
        <w:rPr>
          <w:rFonts w:hint="eastAsia"/>
        </w:rPr>
        <w:br/>
      </w:r>
      <w:r>
        <w:rPr>
          <w:rFonts w:hint="eastAsia"/>
        </w:rPr>
        <w:t>　　　　2017年我国23487吨的碳纤维需求总量中，国产产品数量为7400吨，进口数量为16087吨，我国国产碳纤维市场份额从的2.4%增长至的31.5%。</w:t>
      </w:r>
      <w:r>
        <w:rPr>
          <w:rFonts w:hint="eastAsia"/>
        </w:rPr>
        <w:br/>
      </w:r>
      <w:r>
        <w:rPr>
          <w:rFonts w:hint="eastAsia"/>
        </w:rPr>
        <w:t>　　　　2020-2025年我国国产及进口碳纤维需求数量变动趋势</w:t>
      </w:r>
      <w:r>
        <w:rPr>
          <w:rFonts w:hint="eastAsia"/>
        </w:rPr>
        <w:br/>
      </w:r>
      <w:r>
        <w:rPr>
          <w:rFonts w:hint="eastAsia"/>
        </w:rPr>
        <w:t>　　　　三、中国碳纤维材料所属行业产品价格分析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1、中国碳纤维材料所属行业产品价格分析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四、2020-2025年中国碳纤维材料行业市场规模分析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2020-2025年中国碳纤维材料行业区域发展分析</w:t>
      </w:r>
      <w:r>
        <w:rPr>
          <w:rFonts w:hint="eastAsia"/>
        </w:rPr>
        <w:br/>
      </w:r>
      <w:r>
        <w:rPr>
          <w:rFonts w:hint="eastAsia"/>
        </w:rPr>
        <w:t>　　第一节 中国碳纤维材料行业区域发展现状分析</w:t>
      </w:r>
      <w:r>
        <w:rPr>
          <w:rFonts w:hint="eastAsia"/>
        </w:rPr>
        <w:br/>
      </w:r>
      <w:r>
        <w:rPr>
          <w:rFonts w:hint="eastAsia"/>
        </w:rPr>
        <w:t>　　受下游体育、风电等产业区域布局的影响，我国碳纤维消费具有明显的区域性特征，2017年我国碳纤维需求主要集中在广东、江苏、山东、上海、天津、福建、北京等省市。</w:t>
      </w:r>
      <w:r>
        <w:rPr>
          <w:rFonts w:hint="eastAsia"/>
        </w:rPr>
        <w:br/>
      </w:r>
      <w:r>
        <w:rPr>
          <w:rFonts w:hint="eastAsia"/>
        </w:rPr>
        <w:t>　　2017年广东省碳纤维需求总量为5563吨，江苏省碳纤维需求总量为3095吨，山东省碳纤维需求总量为5306 吨，上海省碳纤维需求总量为3194吨。</w:t>
      </w:r>
      <w:r>
        <w:rPr>
          <w:rFonts w:hint="eastAsia"/>
        </w:rPr>
        <w:br/>
      </w:r>
      <w:r>
        <w:rPr>
          <w:rFonts w:hint="eastAsia"/>
        </w:rPr>
        <w:t>　　2024-2025年我国碳纤维需求总量分省市统计：吨</w:t>
      </w:r>
      <w:r>
        <w:rPr>
          <w:rFonts w:hint="eastAsia"/>
        </w:rPr>
        <w:br/>
      </w:r>
      <w:r>
        <w:rPr>
          <w:rFonts w:hint="eastAsia"/>
        </w:rPr>
        <w:t>　　　　一、2025年中国碳纤维材料行业区域消费格局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二、2025年中国碳纤维材料行业区域品牌发展分析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三、2025年中国碳纤维材料行业区域重点企业分析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2020-2025年中国碳纤维材料所属行业主要数据监测分析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2020-2025年中国碳纤维材料所属行业规模分析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2020-2025年中国碳纤维材料所属行业产值分析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2020-2025年中国碳纤维材料所属行业成本费用分析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2020-2025年中国碳纤维材料所属行业运营效益分析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2025年中国碳纤维材料行业竞争格局分析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碳纤维材料行业集中度分析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2025年中国碳纤维材料行业SWOT模型分析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2025年碳纤维材料行业优势生产企业竞争力分析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江苏恒神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中复神鹰碳纤维材料有限责任公司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光威复材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精工集团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兰州蓝星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中油石化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2020-2025年中国碳纤维材料行业上下游分析及其影响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2025年中国碳纤维材料行业上游发展及影响分析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一、2025年中国碳纤维材料行业上游运行现状分析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二、2025-2031年中国碳纤维材料行业上游市场发展前景预测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2025年中国碳纤维材料行业下游发展及影响分析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一、2025年中国碳纤维材料行业下游运行现状分析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二、2025-2031年中国碳纤维材料行业下游市场发展前景预测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2025-2031年碳纤维材料行业发展及投资前景预测分析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2025-2031年碳纤维材料行业市场规模预测分析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2025-2031年碳纤维材料行业供需预测分析</w:t>
      </w:r>
      <w:r>
        <w:rPr>
          <w:rFonts w:hint="eastAsia"/>
        </w:rPr>
        <w:br/>
      </w:r>
      <w:r>
        <w:rPr>
          <w:rFonts w:hint="eastAsia"/>
        </w:rPr>
        <w:t>　　第三节 中国碳纤维材料行业五力分析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2025-2031年我国碳纤维材料行业前景展望分析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2025-2031年我国碳纤维材料行业产品价格走势预测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2025-2031年我国碳纤维材料行业盈利能力预测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2025-2031年中国碳纤维材料行业投资风险分析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2020-2025年中国碳纤维材料所属行业投资金额分析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一、2020-2025年中国碳纤维材料所属行业内资企业投资金额分析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二、2020-2025年中国碳纤维材料所属行业港澳台及外资企业投资金额分析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近年中国碳纤维材料行业主要投资项目分析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2025-2031年中国碳纤维材料行业投资周期分析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2025-2031年中国碳纤维材料行业投资风险分析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2025-2031年中国碳纤维材料行业发展策略及投资建议分析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碳纤维材料行业发展策略分析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碳纤维材料行业市场的重点客户战略实施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2025-2031年中国碳纤维材料产品生产及销售投资运作模式探讨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2025-2031年中国碳纤维材料行业发展建议</w:t>
      </w:r>
      <w:r>
        <w:rPr>
          <w:rFonts w:hint="eastAsia"/>
        </w:rPr>
        <w:br/>
      </w:r>
      <w:r>
        <w:rPr>
          <w:rFonts w:hint="eastAsia"/>
        </w:rPr>
        <w:t>　　第五节 中^智^林^2025-2031年中国碳纤维材料行业投资建议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2020-2025年中国碳纤维材料市场价格走势图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2025-2031年中国碳纤维材料产量及消费量预测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2025-2031年中国碳纤维材料市场价格走势预测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2020-2025年我国碳纤维材料市场规模分区域统计表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2020-2025年中国碳纤维材料所属行业企业数量增长趋势图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2020-2025年中国碳纤维材料所属行业资产规模增长分析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2020-2025年中国碳纤维材料所属行业销售规模增长分析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2020-2025年中国碳纤维材料所属行业利润规模增长分析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2020-2025年中国碳纤维材料所属行业产成品增长分析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2020-2025年中国碳纤维材料所属行业总产值分析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2020-2025年中国碳纤维材料所属行业成本费用结构变动趋势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45cee885a4fcd" w:history="1">
        <w:r>
          <w:rPr>
            <w:rStyle w:val="Hyperlink"/>
          </w:rPr>
          <w:t>2025-2031年中国碳纤维材料市场全面调研与发展趋势报告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45cee885a4fcd" w:history="1">
        <w:r>
          <w:rPr>
            <w:rStyle w:val="Hyperlink"/>
          </w:rPr>
          <w:t>https://www.20087.com/9/62/TanXianWeiCaiLiaoFaZhanQuShi.html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热点：碳纤维多少钱一公斤、碳纤维材料的优点与缺点、中国最好的碳纤维公司、碳纤维材料的优点、碳纤维制品有哪些、碳纤维材料的密度、碳纤维布、碳纤维材料很贵吗、粘胶基碳纤维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f89cce1804886" w:history="1">
      <w:r>
        <w:rPr>
          <w:rStyle w:val="Hyperlink"/>
        </w:rPr>
        <w:t>2025-2031年中国碳纤维材料市场全面调研与发展趋势报告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TanXianWeiCaiLiaoFaZhanQuShi.html" TargetMode="External" Id="R6cd45cee885a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TanXianWeiCaiLiaoFaZhanQuShi.html" TargetMode="External" Id="R378f89cce180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2025-03-14T02:54:00Z</dcterms:created>
  <dcterms:modified xsi:type="dcterms:W3CDTF">2025-03-14T03:54:00Z</dcterms:modified>
  <dc:subject>2025-2031年中国碳纤维材料市场全面调研与发展趋势报告</dc:subject>
  <dc:title>2025-2031年中国碳纤维材料市场全面调研与发展趋势报告</dc:title>
  <cp:keywords>2025-2031年中国碳纤维材料市场全面调研与发展趋势报告</cp:keywords>
  <dc:description>2025-2031年中国碳纤维材料市场全面调研与发展趋势报告</dc:description>
</cp:coreProperties>
</file>