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1b10094d40fe" w:history="1">
              <w:r>
                <w:rPr>
                  <w:rStyle w:val="Hyperlink"/>
                </w:rPr>
                <w:t>中国纳米纤维复合材料行业研究及发展前景报告（2026-2032年）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1b10094d40fe" w:history="1">
              <w:r>
                <w:rPr>
                  <w:rStyle w:val="Hyperlink"/>
                </w:rPr>
                <w:t>中国纳米纤维复合材料行业研究及发展前景报告（2026-2032年）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51b10094d40fe" w:history="1">
                <w:r>
                  <w:rPr>
                    <w:rStyle w:val="Hyperlink"/>
                  </w:rPr>
                  <w:t>https://www.20087.com/9/12/NaMiXianWeiFuHeCaiLiaoFaZhanQianJingFenXi.html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复合材料是前沿先进材料，已在空气过滤、电池隔膜、生物医用敷料、柔性电子及轻量化结构件等领域展现应用潜力。该材料通过静电纺丝、离心纺丝或模板合成等方法制备，具备高比表面积、可控孔隙结构及优异力学/功能特性。例如，聚丙烯腈纳米纤维膜用于高效低阻空气滤材，二氧化钛/碳纳米纤维用于光催化或电极材料。然而，产业化仍受限于生产效率低、纤维取向控制难、规模化一致性差及成本高昂等问题。多数应用处于实验室或小批量验证阶段，尚未形成成熟供应链。</w:t>
      </w:r>
      <w:r>
        <w:rPr>
          <w:rFonts w:hint="eastAsia"/>
        </w:rPr>
        <w:br/>
      </w:r>
      <w:r>
        <w:rPr>
          <w:rFonts w:hint="eastAsia"/>
        </w:rPr>
        <w:t>　　未来，纳米纤维复合材料将朝着宏量制造、多功能集成与跨尺度设计方向突破。市场调研网指出，高速多针头静电纺丝、无针自由液面纺丝等新技术有望提升产量百倍以上，推动成本下降。通过原位生长、层层自组装或3D打印，可构建梯度结构或异质结，实现力学-电学-催化等多性能协同。在碳中和背景下，生物基纳米纤维（如纤维素、甲壳素）与可降解聚合物复合将成为研发热点。更广阔前景在于与人工智能结合——利用机器学习优化纺丝参数与结构设计，加速材料开发周期。长远而言，纳米纤维复合材料有望从功能添加剂升级为新一代工程材料基体，在能源、环境、健康三大领域催生颠覆性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f51b10094d40fe" w:history="1">
        <w:r>
          <w:rPr>
            <w:rStyle w:val="Hyperlink"/>
          </w:rPr>
          <w:t>中国纳米纤维复合材料行业研究及发展前景报告（2026-2032年）</w:t>
        </w:r>
      </w:hyperlink>
      <w:r>
        <w:rPr>
          <w:rFonts w:hint="eastAsia"/>
        </w:rPr>
        <w:t>》，2025年纳米纤维复合材料行业市场规模达 亿元，预计2032年市场规模将达 亿元，期间年均复合增长率（CAGR）达 %。报告基于多年行业研究经验，系统分析了纳米纤维复合材料产业链、市场规模、需求特征及价格趋势，客观呈现纳米纤维复合材料行业现状。报告科学预测了纳米纤维复合材料市场前景与发展方向，重点评估了纳米纤维复合材料重点企业的竞争格局与品牌影响力，同时挖掘纳米纤维复合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聚合物基纳米纤维复合材料</w:t>
      </w:r>
      <w:r>
        <w:rPr>
          <w:rFonts w:hint="eastAsia"/>
        </w:rPr>
        <w:br/>
      </w:r>
      <w:r>
        <w:rPr>
          <w:rFonts w:hint="eastAsia"/>
        </w:rPr>
        <w:t>　　　　1.2.3 金属基纳米纤维复合材料</w:t>
      </w:r>
      <w:r>
        <w:rPr>
          <w:rFonts w:hint="eastAsia"/>
        </w:rPr>
        <w:br/>
      </w:r>
      <w:r>
        <w:rPr>
          <w:rFonts w:hint="eastAsia"/>
        </w:rPr>
        <w:t>　　　　1.2.4 陶瓷基纳米纤维复合材料</w:t>
      </w:r>
      <w:r>
        <w:rPr>
          <w:rFonts w:hint="eastAsia"/>
        </w:rPr>
        <w:br/>
      </w:r>
      <w:r>
        <w:rPr>
          <w:rFonts w:hint="eastAsia"/>
        </w:rPr>
        <w:t>　　1.3 从不同应用，纳米纤维复合材料主要包括如下几个方面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中国纳米纤维复合材料发展现状及未来趋势（2021-2032）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中国市场纳米纤维复合材料收入及增长率（2021-2032）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中国市场纳米纤维复合材料销量及增长率（2021-2032）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中国市场主要纳米纤维复合材料厂商分析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中国市场主要厂商纳米纤维复合材料销量及市场占有率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中国市场主要厂商纳米纤维复合材料销量（2021-2026）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中国市场主要厂商纳米纤维复合材料收入及市场占有率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中国市场主要厂商纳米纤维复合材料收入（2021-2026）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2025年中国市场主要厂商纳米纤维复合材料收入排名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中国市场主要厂商纳米纤维复合材料价格（2021-2026）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中国市场主要厂商纳米纤维复合材料总部及产地分布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中国市场主要厂商成立时间及纳米纤维复合材料商业化日期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中国市场主要厂商纳米纤维复合材料产品类型及应用</w:t>
      </w:r>
      <w:r>
        <w:rPr>
          <w:rFonts w:hint="eastAsia"/>
        </w:rPr>
        <w:br/>
      </w:r>
      <w:r>
        <w:rPr>
          <w:rFonts w:hint="eastAsia"/>
        </w:rPr>
        <w:t>　　2.7 纳米纤维复合材料行业集中度、竞争程度分析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纳米纤维复合材料行业集中度分析：2025年中国Top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中国市场纳米纤维复合材料第一梯队、第二梯队和第三梯队厂商（品牌）及2025年市场份额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不同产品类型纳米纤维复合材料分析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不同应用纳米纤维复合材料分析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中国市场不同应用纳米纤维复合材料销量（2021-2032）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纳米纤维复合材料中国企业SWOT分析</w:t>
      </w:r>
      <w:r>
        <w:rPr>
          <w:rFonts w:hint="eastAsia"/>
        </w:rPr>
        <w:br/>
      </w:r>
      <w:r>
        <w:rPr>
          <w:rFonts w:hint="eastAsia"/>
        </w:rPr>
        <w:t>　　6.6 纳米纤维复合材料行业发展分析---行业政策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纳米纤维复合材料行业产业链简介</w:t>
      </w:r>
      <w:r>
        <w:rPr>
          <w:rFonts w:hint="eastAsia"/>
        </w:rPr>
        <w:br/>
      </w:r>
      <w:r>
        <w:rPr>
          <w:rFonts w:hint="eastAsia"/>
        </w:rPr>
        <w:t>　　7.2 纳米纤维复合材料产业链分析-上游</w:t>
      </w:r>
      <w:r>
        <w:rPr>
          <w:rFonts w:hint="eastAsia"/>
        </w:rPr>
        <w:br/>
      </w:r>
      <w:r>
        <w:rPr>
          <w:rFonts w:hint="eastAsia"/>
        </w:rPr>
        <w:t>　　7.3 纳米纤维复合材料产业链分析-中游</w:t>
      </w:r>
      <w:r>
        <w:rPr>
          <w:rFonts w:hint="eastAsia"/>
        </w:rPr>
        <w:br/>
      </w:r>
      <w:r>
        <w:rPr>
          <w:rFonts w:hint="eastAsia"/>
        </w:rPr>
        <w:t>　　7.4 纳米纤维复合材料产业链分析-下游</w:t>
      </w:r>
      <w:r>
        <w:rPr>
          <w:rFonts w:hint="eastAsia"/>
        </w:rPr>
        <w:br/>
      </w:r>
      <w:r>
        <w:rPr>
          <w:rFonts w:hint="eastAsia"/>
        </w:rPr>
        <w:t>　　7.5 纳米纤维复合材料行业采购模式</w:t>
      </w:r>
      <w:r>
        <w:rPr>
          <w:rFonts w:hint="eastAsia"/>
        </w:rPr>
        <w:br/>
      </w:r>
      <w:r>
        <w:rPr>
          <w:rFonts w:hint="eastAsia"/>
        </w:rPr>
        <w:t>　　7.6 纳米纤维复合材料行业生产模式</w:t>
      </w:r>
      <w:r>
        <w:rPr>
          <w:rFonts w:hint="eastAsia"/>
        </w:rPr>
        <w:br/>
      </w:r>
      <w:r>
        <w:rPr>
          <w:rFonts w:hint="eastAsia"/>
        </w:rPr>
        <w:t>　　7.7 纳米纤维复合材料行业销售模式及销售渠道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中国本土纳米纤维复合材料产能、产量分析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中国纳米纤维复合材料供需现状及预测（2021-2032）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中国纳米纤维复合材料产能、产量、产能利用率及发展趋势（2021-2032）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中国纳米纤维复合材料产量、市场需求量及发展趋势（2021-2032）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中国纳米纤维复合材料进出口分析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中国市场纳米纤维复合材料主要进口来源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中国市场纳米纤维复合材料主要出口目的地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中国市场主要厂商纳米纤维复合材料收入份额（2021-2026）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2025年中国主要生产商纳米纤维复合材料收入排名（万元）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中国市场主要厂商纳米纤维复合材料价格（2021-2026）&amp;（元/吨）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中国市场主要厂商成立时间及纳米纤维复合材料商业化日期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2025年中国市场纳米纤维复合材料主要厂商市场地位（第一梯队、第二梯队和第三梯队）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纳米纤维复合材料销量（吨）、收入（万元）、价格（元/吨）及毛利率（2021-2026）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纳米纤维复合材料销量（吨）、收入（万元）、价格（元/吨）及毛利率（2021-2026）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纳米纤维复合材料销量（吨）、收入（万元）、价格（元/吨）及毛利率（2021-2026）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纳米纤维复合材料销量（吨）、收入（万元）、价格（元/吨）及毛利率（2021-2026）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纳米纤维复合材料销量（吨）、收入（万元）、价格（元/吨）及毛利率（2021-2026）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纳米纤维复合材料销量（吨）、收入（万元）、价格（元/吨）及毛利率（2021-2026）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中国市场不同产品类型纳米纤维复合材料销量（2021-2026）&amp;（吨）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中国市场不同产品类型纳米纤维复合材料销量市场份额（2021-2026）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中国市场不同产品类型纳米纤维复合材料销量预测（2027-2032）&amp;（吨）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中国市场不同产品类型纳米纤维复合材料销量市场份额预测（2027-2032）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中国市场不同产品类型纳米纤维复合材料规模（2021-2026）&amp;（万元）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中国市场不同产品类型纳米纤维复合材料规模市场份额（2021-2026）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中国市场不同产品类型纳米纤维复合材料规模预测（2027-2032）&amp;（万元）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中国市场不同产品类型纳米纤维复合材料规模市场份额预测（2027-2032）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中国市场不同应用纳米纤维复合材料销量（2021-2026）&amp;（吨）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中国市场不同应用纳米纤维复合材料销量市场份额（2021-2026）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中国市场不同应用纳米纤维复合材料销量预测（2027-2032）&amp;（吨）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中国市场不同应用纳米纤维复合材料销量市场份额预测（2027-2032）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中国市场不同应用纳米纤维复合材料规模（2021-2026）&amp;（万元）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中国市场不同应用纳米纤维复合材料规模市场份额（2021-2026）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中国市场不同应用纳米纤维复合材料规模预测（2027-2032）&amp;（万元）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中国市场不同应用纳米纤维复合材料规模市场份额预测（2027-2032）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纳米纤维复合材料行业发展分析---发展趋势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纳米纤维复合材料行业发展分析---厂商壁垒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纳米纤维复合材料行业发展分析---驱动因素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纳米纤维复合材料行业发展分析---制约因素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纳米纤维复合材料行业相关重点政策一览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纳米纤维复合材料行业供应链分析</w:t>
      </w:r>
      <w:r>
        <w:rPr>
          <w:rFonts w:hint="eastAsia"/>
        </w:rPr>
        <w:br/>
      </w:r>
      <w:r>
        <w:rPr>
          <w:rFonts w:hint="eastAsia"/>
        </w:rPr>
        <w:t>　　表 66： 纳米纤维复合材料上游原料供应商</w:t>
      </w:r>
      <w:r>
        <w:rPr>
          <w:rFonts w:hint="eastAsia"/>
        </w:rPr>
        <w:br/>
      </w:r>
      <w:r>
        <w:rPr>
          <w:rFonts w:hint="eastAsia"/>
        </w:rPr>
        <w:t>　　表 67： 纳米纤维复合材料行业主要下游客户</w:t>
      </w:r>
      <w:r>
        <w:rPr>
          <w:rFonts w:hint="eastAsia"/>
        </w:rPr>
        <w:br/>
      </w:r>
      <w:r>
        <w:rPr>
          <w:rFonts w:hint="eastAsia"/>
        </w:rPr>
        <w:t>　　表 68： 纳米纤维复合材料典型经销商</w:t>
      </w:r>
      <w:r>
        <w:rPr>
          <w:rFonts w:hint="eastAsia"/>
        </w:rPr>
        <w:br/>
      </w:r>
      <w:r>
        <w:rPr>
          <w:rFonts w:hint="eastAsia"/>
        </w:rPr>
        <w:t>　　表 69： 中国纳米纤维复合材料产量、销量、进口量及出口量（2021-2026）&amp;（吨）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中国纳米纤维复合材料产量、销量、进口量及出口量预测（2027-2032）&amp;（吨）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中国市场纳米纤维复合材料主要进口来源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中国市场纳米纤维复合材料主要出口目的地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纳米纤维复合材料产品图片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中国不同产品类型纳米纤维复合材料市场规模市场份额2025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聚合物基纳米纤维复合材料产品图片</w:t>
      </w:r>
      <w:r>
        <w:rPr>
          <w:rFonts w:hint="eastAsia"/>
        </w:rPr>
        <w:br/>
      </w:r>
      <w:r>
        <w:rPr>
          <w:rFonts w:hint="eastAsia"/>
        </w:rPr>
        <w:t>　　图 4： 金属基纳米纤维复合材料产品图片</w:t>
      </w:r>
      <w:r>
        <w:rPr>
          <w:rFonts w:hint="eastAsia"/>
        </w:rPr>
        <w:br/>
      </w:r>
      <w:r>
        <w:rPr>
          <w:rFonts w:hint="eastAsia"/>
        </w:rPr>
        <w:t>　　图 5： 陶瓷基纳米纤维复合材料产品图片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中国市场纳米纤维复合材料市场规模，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中国市场纳米纤维复合材料收入及增长率（2021-2032）&amp;（万元）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中国市场纳米纤维复合材料销量及增长率（2021-2032）&amp;（吨）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2025年中国市场主要厂商纳米纤维复合材料销量市场份额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2025年中国市场主要厂商纳米纤维复合材料收入市场份额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2025年中国市场前五大厂商纳米纤维复合材料市场份额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2025年中国市场纳米纤维复合材料第一梯队、第二梯队和第三梯队厂商（品牌）及市场份额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中国市场不同产品类型纳米纤维复合材料价格走势（2021-2032）&amp;（元/吨）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中国市场不同应用纳米纤维复合材料价格走势（2021-2032）&amp;（元/吨）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纳米纤维复合材料中国企业SWOT分析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22： 纳米纤维复合材料产业链</w:t>
      </w:r>
      <w:r>
        <w:rPr>
          <w:rFonts w:hint="eastAsia"/>
        </w:rPr>
        <w:br/>
      </w:r>
      <w:r>
        <w:rPr>
          <w:rFonts w:hint="eastAsia"/>
        </w:rPr>
        <w:t>　　图 23： 纳米纤维复合材料行业采购模式分析</w:t>
      </w:r>
      <w:r>
        <w:rPr>
          <w:rFonts w:hint="eastAsia"/>
        </w:rPr>
        <w:br/>
      </w:r>
      <w:r>
        <w:rPr>
          <w:rFonts w:hint="eastAsia"/>
        </w:rPr>
        <w:t>　　图 24： 纳米纤维复合材料行业生产模式分析</w:t>
      </w:r>
      <w:r>
        <w:rPr>
          <w:rFonts w:hint="eastAsia"/>
        </w:rPr>
        <w:br/>
      </w:r>
      <w:r>
        <w:rPr>
          <w:rFonts w:hint="eastAsia"/>
        </w:rPr>
        <w:t>　　图 25： 纳米纤维复合材料行业销售模式分析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中国纳米纤维复合材料产能、产量、产能利用率及发展趋势（2021-2032）&amp;（吨）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中国纳米纤维复合材料产量、市场需求量及发展趋势（2021-2032）&amp;（吨）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1b10094d40fe" w:history="1">
        <w:r>
          <w:rPr>
            <w:rStyle w:val="Hyperlink"/>
          </w:rPr>
          <w:t>中国纳米纤维复合材料行业研究及发展前景报告（2026-2032年）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51b10094d40fe" w:history="1">
        <w:r>
          <w:rPr>
            <w:rStyle w:val="Hyperlink"/>
          </w:rPr>
          <w:t>https://www.20087.com/9/12/NaMiXianWeiFuHeCaiLiaoFaZhanQianJingFenXi.html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纳米碳纤维的优缺点、纳米纤维复合材料在服装设计中的应用、纳米复合材料是什么、纳米纤维复合材料是什么、纳米纤维材料生产厂家、纳米纤维复合膜、纤维材料纳米化的意义、纳米纤维功能材料、金属基纳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ed8eee8144f1" w:history="1">
      <w:r>
        <w:rPr>
          <w:rStyle w:val="Hyperlink"/>
        </w:rPr>
        <w:t>中国纳米纤维复合材料行业研究及发展前景报告（2026-2032年）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aMiXianWeiFuHeCaiLiaoFaZhanQianJingFenXi.html" TargetMode="External" Id="Rc2f51b10094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aMiXianWeiFuHeCaiLiaoFaZhanQianJingFenXi.html" TargetMode="External" Id="R2605ed8eee8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2026-03-05T05:47:46Z</dcterms:created>
  <dcterms:modified xsi:type="dcterms:W3CDTF">2026-03-05T06:47:46Z</dcterms:modified>
  <dc:subject>中国纳米纤维复合材料行业研究及发展前景报告（2026-2032年）</dc:subject>
  <dc:title>中国纳米纤维复合材料行业研究及发展前景报告（2026-2032年）</dc:title>
  <cp:keywords>中国纳米纤维复合材料行业研究及发展前景报告（2026-2032年）</cp:keywords>
  <dc:description>中国纳米纤维复合材料行业研究及发展前景报告（2026-2032年）</dc:description>
</cp:coreProperties>
</file>