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ab57ef0e4317" w:history="1">
              <w:r>
                <w:rPr>
                  <w:rStyle w:val="Hyperlink"/>
                </w:rPr>
                <w:t>2025-2031年全球与中国美纹纸行业发展研究及前景趋势报告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ab57ef0e4317" w:history="1">
              <w:r>
                <w:rPr>
                  <w:rStyle w:val="Hyperlink"/>
                </w:rPr>
                <w:t>2025-2031年全球与中国美纹纸行业发展研究及前景趋势报告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4ab57ef0e4317" w:history="1">
                <w:r>
                  <w:rPr>
                    <w:rStyle w:val="Hyperlink"/>
                  </w:rPr>
                  <w:t>https://www.20087.com/9/82/MeiWenZhiHangYeQuShi.html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纹纸是一种常用的遮蔽材料，在绘画、装修、工业涂装等领域广泛使用。近年来，随着消费者对产品品质和美观性要求的提高，美纹纸的材质、粘合剂和印刷技术均有所改进，不仅保证了良好的遮蔽效果，还增强了撕除后的无残胶性能，减少了对基材的损害。同时，环保型美纹纸的推出，减少了有害物质的使用，符合绿色生产和可持续发展的理念。</w:t>
      </w:r>
      <w:r>
        <w:rPr>
          <w:rFonts w:hint="eastAsia"/>
        </w:rPr>
        <w:br/>
      </w:r>
      <w:r>
        <w:rPr>
          <w:rFonts w:hint="eastAsia"/>
        </w:rPr>
        <w:t>　　未来，美纹纸将更加注重个性化和定制化，以满足不同应用场景的特殊需求，如耐高温、防水、防油等特性。此外，随着智能家居和个性化装饰的流行，具有图案或纹理的美纹纸将为用户提供更多创意表达的可能性。在环保方面，可降解和可回收的美纹纸材料将得到更多关注，减少一次性使用对环境的影响，同时，生产工艺的优化也将致力于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ab57ef0e4317" w:history="1">
        <w:r>
          <w:rPr>
            <w:rStyle w:val="Hyperlink"/>
          </w:rPr>
          <w:t>2025-2031年全球与中国美纹纸行业发展研究及前景趋势报告</w:t>
        </w:r>
      </w:hyperlink>
      <w:r>
        <w:rPr>
          <w:rFonts w:hint="eastAsia"/>
        </w:rPr>
        <w:t>》依托行业权威数据及长期市场监测信息，系统分析了美纹纸行业的市场规模、供需关系、竞争格局及重点企业经营状况，并结合美纹纸行业发展现状，科学预测了美纹纸市场前景与技术发展方向。报告通过SWOT分析，揭示了美纹纸行业机遇与潜在风险，为投资者提供了全面的现状分析与前景评估，助力挖掘投资价值并优化决策。同时，报告从投资、生产及营销等角度提出可行性建议，为美纹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中国美纹纸概述</w:t>
      </w:r>
      <w:r>
        <w:rPr>
          <w:rFonts w:hint="eastAsia"/>
        </w:rPr>
        <w:br/>
      </w:r>
      <w:r>
        <w:rPr>
          <w:rFonts w:hint="eastAsia"/>
        </w:rPr>
        <w:t>　　第一节 美纹纸行业定义</w:t>
      </w:r>
      <w:r>
        <w:rPr>
          <w:rFonts w:hint="eastAsia"/>
        </w:rPr>
        <w:br/>
      </w:r>
      <w:r>
        <w:rPr>
          <w:rFonts w:hint="eastAsia"/>
        </w:rPr>
        <w:t>　　第二节 美纹纸行业发展特性</w:t>
      </w:r>
      <w:r>
        <w:rPr>
          <w:rFonts w:hint="eastAsia"/>
        </w:rPr>
        <w:br/>
      </w:r>
      <w:r>
        <w:rPr>
          <w:rFonts w:hint="eastAsia"/>
        </w:rPr>
        <w:t>　　第三节 美纹纸产业链分析</w:t>
      </w:r>
      <w:r>
        <w:rPr>
          <w:rFonts w:hint="eastAsia"/>
        </w:rPr>
        <w:br/>
      </w:r>
      <w:r>
        <w:rPr>
          <w:rFonts w:hint="eastAsia"/>
        </w:rPr>
        <w:t>　　第四节 美纹纸行业生命周期分析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2024-2025年国外美纹纸市场发展概况</w:t>
      </w:r>
      <w:r>
        <w:rPr>
          <w:rFonts w:hint="eastAsia"/>
        </w:rPr>
        <w:br/>
      </w:r>
      <w:r>
        <w:rPr>
          <w:rFonts w:hint="eastAsia"/>
        </w:rPr>
        <w:t>　　第一节 全球美纹纸市场发展分析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第五节 全球美纹纸市场发展预测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2024-2025年中国美纹纸发展环境分析</w:t>
      </w:r>
      <w:r>
        <w:rPr>
          <w:rFonts w:hint="eastAsia"/>
        </w:rPr>
        <w:br/>
      </w:r>
      <w:r>
        <w:rPr>
          <w:rFonts w:hint="eastAsia"/>
        </w:rPr>
        <w:t>　　第一节 美纹纸行业经济环境分析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美纹纸行业相关政策、标准</w:t>
      </w:r>
      <w:r>
        <w:rPr>
          <w:rFonts w:hint="eastAsia"/>
        </w:rPr>
        <w:br/>
      </w:r>
      <w:r>
        <w:rPr>
          <w:rFonts w:hint="eastAsia"/>
        </w:rPr>
        <w:t>　　第三节 美纹纸行业相关发展规划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中国美纹纸技术发展分析</w:t>
      </w:r>
      <w:r>
        <w:rPr>
          <w:rFonts w:hint="eastAsia"/>
        </w:rPr>
        <w:br/>
      </w:r>
      <w:r>
        <w:rPr>
          <w:rFonts w:hint="eastAsia"/>
        </w:rPr>
        <w:t>　　第一节 当前美纹纸技术发展现状分析</w:t>
      </w:r>
      <w:r>
        <w:rPr>
          <w:rFonts w:hint="eastAsia"/>
        </w:rPr>
        <w:br/>
      </w:r>
      <w:r>
        <w:rPr>
          <w:rFonts w:hint="eastAsia"/>
        </w:rPr>
        <w:t>　　第二节 美纹纸生产中需注意的问题</w:t>
      </w:r>
      <w:r>
        <w:rPr>
          <w:rFonts w:hint="eastAsia"/>
        </w:rPr>
        <w:br/>
      </w:r>
      <w:r>
        <w:rPr>
          <w:rFonts w:hint="eastAsia"/>
        </w:rPr>
        <w:t>　　第三节 美纹纸行业主要技术趋势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美纹纸市场特性分析</w:t>
      </w:r>
      <w:r>
        <w:rPr>
          <w:rFonts w:hint="eastAsia"/>
        </w:rPr>
        <w:br/>
      </w:r>
      <w:r>
        <w:rPr>
          <w:rFonts w:hint="eastAsia"/>
        </w:rPr>
        <w:t>　　第一节 美纹纸行业集中度分析</w:t>
      </w:r>
      <w:r>
        <w:rPr>
          <w:rFonts w:hint="eastAsia"/>
        </w:rPr>
        <w:br/>
      </w:r>
      <w:r>
        <w:rPr>
          <w:rFonts w:hint="eastAsia"/>
        </w:rPr>
        <w:t>　　第二节 美纹纸行业SWOT分析</w:t>
      </w:r>
      <w:r>
        <w:rPr>
          <w:rFonts w:hint="eastAsia"/>
        </w:rPr>
        <w:br/>
      </w:r>
      <w:r>
        <w:rPr>
          <w:rFonts w:hint="eastAsia"/>
        </w:rPr>
        <w:t>　　　　一、美纹纸行业优势</w:t>
      </w:r>
      <w:r>
        <w:rPr>
          <w:rFonts w:hint="eastAsia"/>
        </w:rPr>
        <w:br/>
      </w:r>
      <w:r>
        <w:rPr>
          <w:rFonts w:hint="eastAsia"/>
        </w:rPr>
        <w:t>　　　　二、美纹纸行业劣势</w:t>
      </w:r>
      <w:r>
        <w:rPr>
          <w:rFonts w:hint="eastAsia"/>
        </w:rPr>
        <w:br/>
      </w:r>
      <w:r>
        <w:rPr>
          <w:rFonts w:hint="eastAsia"/>
        </w:rPr>
        <w:t>　　　　三、美纹纸行业机会</w:t>
      </w:r>
      <w:r>
        <w:rPr>
          <w:rFonts w:hint="eastAsia"/>
        </w:rPr>
        <w:br/>
      </w:r>
      <w:r>
        <w:rPr>
          <w:rFonts w:hint="eastAsia"/>
        </w:rPr>
        <w:t>　　　　四、美纹纸行业风险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中国美纹纸发展现状</w:t>
      </w:r>
      <w:r>
        <w:rPr>
          <w:rFonts w:hint="eastAsia"/>
        </w:rPr>
        <w:br/>
      </w:r>
      <w:r>
        <w:rPr>
          <w:rFonts w:hint="eastAsia"/>
        </w:rPr>
        <w:t>　　第一节 中国美纹纸市场现状分析</w:t>
      </w:r>
      <w:r>
        <w:rPr>
          <w:rFonts w:hint="eastAsia"/>
        </w:rPr>
        <w:br/>
      </w:r>
      <w:r>
        <w:rPr>
          <w:rFonts w:hint="eastAsia"/>
        </w:rPr>
        <w:t>　　第二节 中国美纹纸行业产量情况分析及预测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一、美纹纸总体产能规模</w:t>
      </w:r>
      <w:r>
        <w:rPr>
          <w:rFonts w:hint="eastAsia"/>
        </w:rPr>
        <w:br/>
      </w:r>
      <w:r>
        <w:rPr>
          <w:rFonts w:hint="eastAsia"/>
        </w:rPr>
        <w:t>　　　　二、美纹纸生产区域分布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三、2019-2024年中国美纹纸行业产量统计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三、2025-2031年中国美纹纸行业产量预测</w:t>
      </w:r>
      <w:r>
        <w:rPr>
          <w:rFonts w:hint="eastAsia"/>
        </w:rPr>
        <w:br/>
      </w:r>
      <w:r>
        <w:rPr>
          <w:rFonts w:hint="eastAsia"/>
        </w:rPr>
        <w:t>　　第三节 中国美纹纸市场需求分析及预测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三、2025-2031年中国美纹纸市场需求量预测</w:t>
      </w:r>
      <w:r>
        <w:rPr>
          <w:rFonts w:hint="eastAsia"/>
        </w:rPr>
        <w:br/>
      </w:r>
      <w:r>
        <w:rPr>
          <w:rFonts w:hint="eastAsia"/>
        </w:rPr>
        <w:t>　　第四节 中国美纹纸价格趋势分析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一、2019-2024年中国美纹纸市场价格趋势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2019-2024年美纹纸行业经济运行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第三节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第四节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第五节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第六节 **地区美纹纸市场发展分析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2019-2024年中国美纹纸进出口分析</w:t>
      </w:r>
      <w:r>
        <w:rPr>
          <w:rFonts w:hint="eastAsia"/>
        </w:rPr>
        <w:br/>
      </w:r>
      <w:r>
        <w:rPr>
          <w:rFonts w:hint="eastAsia"/>
        </w:rPr>
        <w:t>　　第一节 美纹纸进口情况分析</w:t>
      </w:r>
      <w:r>
        <w:rPr>
          <w:rFonts w:hint="eastAsia"/>
        </w:rPr>
        <w:br/>
      </w:r>
      <w:r>
        <w:rPr>
          <w:rFonts w:hint="eastAsia"/>
        </w:rPr>
        <w:t>　　第二节 美纹纸出口情况分析</w:t>
      </w:r>
      <w:r>
        <w:rPr>
          <w:rFonts w:hint="eastAsia"/>
        </w:rPr>
        <w:br/>
      </w:r>
      <w:r>
        <w:rPr>
          <w:rFonts w:hint="eastAsia"/>
        </w:rPr>
        <w:t>　　第三节 影响美纹纸进出口因素分析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主要美纹纸生产企业及竞争格局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美纹纸行业投资战略研究</w:t>
      </w:r>
      <w:r>
        <w:rPr>
          <w:rFonts w:hint="eastAsia"/>
        </w:rPr>
        <w:br/>
      </w:r>
      <w:r>
        <w:rPr>
          <w:rFonts w:hint="eastAsia"/>
        </w:rPr>
        <w:t>　　第一节 美纹纸行业发展战略研究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对我国美纹纸品牌的战略思考</w:t>
      </w:r>
      <w:r>
        <w:rPr>
          <w:rFonts w:hint="eastAsia"/>
        </w:rPr>
        <w:br/>
      </w:r>
      <w:r>
        <w:rPr>
          <w:rFonts w:hint="eastAsia"/>
        </w:rPr>
        <w:t>　　　　一、美纹纸品牌的重要性</w:t>
      </w:r>
      <w:r>
        <w:rPr>
          <w:rFonts w:hint="eastAsia"/>
        </w:rPr>
        <w:br/>
      </w:r>
      <w:r>
        <w:rPr>
          <w:rFonts w:hint="eastAsia"/>
        </w:rPr>
        <w:t>　　　　二、美纹纸实施品牌战略的意义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四、我国美纹纸企业的品牌战略</w:t>
      </w:r>
      <w:r>
        <w:rPr>
          <w:rFonts w:hint="eastAsia"/>
        </w:rPr>
        <w:br/>
      </w:r>
      <w:r>
        <w:rPr>
          <w:rFonts w:hint="eastAsia"/>
        </w:rPr>
        <w:t>　　　　五、美纹纸品牌战略管理的策略</w:t>
      </w:r>
      <w:r>
        <w:rPr>
          <w:rFonts w:hint="eastAsia"/>
        </w:rPr>
        <w:br/>
      </w:r>
      <w:r>
        <w:rPr>
          <w:rFonts w:hint="eastAsia"/>
        </w:rPr>
        <w:t>　　第三节 美纹纸经营策略分析</w:t>
      </w:r>
      <w:r>
        <w:rPr>
          <w:rFonts w:hint="eastAsia"/>
        </w:rPr>
        <w:br/>
      </w:r>
      <w:r>
        <w:rPr>
          <w:rFonts w:hint="eastAsia"/>
        </w:rPr>
        <w:t>　　　　一、美纹纸市场细分策略</w:t>
      </w:r>
      <w:r>
        <w:rPr>
          <w:rFonts w:hint="eastAsia"/>
        </w:rPr>
        <w:br/>
      </w:r>
      <w:r>
        <w:rPr>
          <w:rFonts w:hint="eastAsia"/>
        </w:rPr>
        <w:t>　　　　二、美纹纸市场创新策略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四、美纹纸新产品差异化战略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2025-2031年中国美纹纸发展趋势预测及投资风险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2025-2031年美纹纸市场前景分析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2025-2031年美纹纸行业发展趋势预测</w:t>
      </w:r>
      <w:r>
        <w:rPr>
          <w:rFonts w:hint="eastAsia"/>
        </w:rPr>
        <w:br/>
      </w:r>
      <w:r>
        <w:rPr>
          <w:rFonts w:hint="eastAsia"/>
        </w:rPr>
        <w:t>　　第三节 美纹纸行业投资风险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美纹纸投资建议</w:t>
      </w:r>
      <w:r>
        <w:rPr>
          <w:rFonts w:hint="eastAsia"/>
        </w:rPr>
        <w:br/>
      </w:r>
      <w:r>
        <w:rPr>
          <w:rFonts w:hint="eastAsia"/>
        </w:rPr>
        <w:t>　　第一节 美纹纸行业投资环境分析</w:t>
      </w:r>
      <w:r>
        <w:rPr>
          <w:rFonts w:hint="eastAsia"/>
        </w:rPr>
        <w:br/>
      </w:r>
      <w:r>
        <w:rPr>
          <w:rFonts w:hint="eastAsia"/>
        </w:rPr>
        <w:t>　　第二节 美纹纸行业投资进入壁垒分析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美纹纸行业历程</w:t>
      </w:r>
      <w:r>
        <w:rPr>
          <w:rFonts w:hint="eastAsia"/>
        </w:rPr>
        <w:br/>
      </w:r>
      <w:r>
        <w:rPr>
          <w:rFonts w:hint="eastAsia"/>
        </w:rPr>
        <w:t>　　图表 美纹纸行业生命周期</w:t>
      </w:r>
      <w:r>
        <w:rPr>
          <w:rFonts w:hint="eastAsia"/>
        </w:rPr>
        <w:br/>
      </w:r>
      <w:r>
        <w:rPr>
          <w:rFonts w:hint="eastAsia"/>
        </w:rPr>
        <w:t>　　图表 美纹纸行业产业链分析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2025-2031年中国美纹纸市场容量预测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ab57ef0e4317" w:history="1">
        <w:r>
          <w:rPr>
            <w:rStyle w:val="Hyperlink"/>
          </w:rPr>
          <w:t>2025-2031年全球与中国美纹纸行业发展研究及前景趋势报告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4ab57ef0e4317" w:history="1">
        <w:r>
          <w:rPr>
            <w:rStyle w:val="Hyperlink"/>
          </w:rPr>
          <w:t>https://www.20087.com/9/82/MeiWenZhiHangYeQuShi.html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热点：美纹纸和和纸区别、美纹纸胶带厂家批发、进口美纹纸哪个品牌好、美纹纸是干嘛的、美纹纸创意画、美纹纸图片、如何快速贴美纹纸、美纹纸生产厂家、美纹纸胶粘带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be69c014f41f3" w:history="1">
      <w:r>
        <w:rPr>
          <w:rStyle w:val="Hyperlink"/>
        </w:rPr>
        <w:t>2025-2031年全球与中国美纹纸行业发展研究及前景趋势报告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eiWenZhiHangYeQuShi.html" TargetMode="External" Id="R6ec4ab57ef0e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eiWenZhiHangYeQuShi.html" TargetMode="External" Id="Rd70be69c014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2025-02-01T02:12:00Z</dcterms:created>
  <dcterms:modified xsi:type="dcterms:W3CDTF">2025-02-01T03:12:00Z</dcterms:modified>
  <dc:subject>2025-2031年全球与中国美纹纸行业发展研究及前景趋势报告</dc:subject>
  <dc:title>2025-2031年全球与中国美纹纸行业发展研究及前景趋势报告</dc:title>
  <cp:keywords>2025-2031年全球与中国美纹纸行业发展研究及前景趋势报告</cp:keywords>
  <dc:description>2025-2031年全球与中国美纹纸行业发展研究及前景趋势报告</dc:description>
</cp:coreProperties>
</file>