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d22deadb943b6" w:history="1">
              <w:r>
                <w:rPr>
                  <w:rStyle w:val="Hyperlink"/>
                </w:rPr>
                <w:t>2026-2032年中国超硬磨料市场现状与前景趋势分析报告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d22deadb943b6" w:history="1">
              <w:r>
                <w:rPr>
                  <w:rStyle w:val="Hyperlink"/>
                </w:rPr>
                <w:t>2026-2032年中国超硬磨料市场现状与前景趋势分析报告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d22deadb943b6" w:history="1">
                <w:r>
                  <w:rPr>
                    <w:rStyle w:val="Hyperlink"/>
                  </w:rPr>
                  <w:t>https://www.20087.com/9/72/ChaoYingMoLiaoHangYeFaZhanQianJing.html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超硬磨料主要包括人造金刚石与立方氮化硼（CBN），凭借极高硬度与热稳定性，广泛应用于精密磨削、切削刀具、石油钻探及半导体加工领域。现代超硬磨料强调粒度分布窄、强度高（抗压&gt;40 N）、表面洁净无金属残留，并需符合ISO 6108或FEPA P/J标准。在高端制造精度提升与难加工材料（如碳化硅、高温合金）普及背景下，用户对磨料在高速磨削中的自锐性、与金属/陶瓷结合剂的界面结合强度及批次一致性提出更高要求。然而，行业仍面临高温高压合成设备投资大、部分微粉级金刚石团聚严重影响分散性，以及CBN原料成本高昂限制广泛应用等问题，制约其在超精密加工与国产替代进程中的全面突破。</w:t>
      </w:r>
      <w:r>
        <w:rPr>
          <w:rFonts w:hint="eastAsia"/>
        </w:rPr>
        <w:br/>
      </w:r>
      <w:r>
        <w:rPr>
          <w:rFonts w:hint="eastAsia"/>
        </w:rPr>
        <w:t>　　未来，超硬磨料将向纳米结构、功能涂层与绿色合成方向演进。核壳结构金刚石提升韧性；TiN或SiC涂层增强与结合剂的化学键合。在制造端，微波等离子体CVD法降低能耗；废砂轮中磨料高效回收技术实现资源循环。此外，开发适用于第三代半导体晶圆减薄的专用超细磨料。长远看，超硬磨料将从基础磨削介质升级为支撑先进制造、新材料加工与可持续工业耗材体系的核心硬质功能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d22deadb943b6" w:history="1">
        <w:r>
          <w:rPr>
            <w:rStyle w:val="Hyperlink"/>
          </w:rPr>
          <w:t>2026-2032年中国超硬磨料市场现状与前景趋势分析报告</w:t>
        </w:r>
      </w:hyperlink>
      <w:r>
        <w:rPr>
          <w:rFonts w:hint="eastAsia"/>
        </w:rPr>
        <w:t>》基于国家统计局及超硬磨料行业协会的权威数据，全面调研了超硬磨料行业的市场规模、市场需求、产业链结构及价格变动，并对超硬磨料细分市场进行了深入分析。报告详细剖析了超硬磨料市场竞争格局，重点关注品牌影响力及重点企业的运营表现，同时科学预测了超硬磨料市场前景与发展趋势，识别了行业潜在的风险与机遇。通过专业、科学的研究方法，报告为超硬磨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超硬磨料市场概述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按照不同产品类型，超硬磨料主要可以分为如下几个类别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中国不同产品类型超硬磨料增长趋势2021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钻石</w:t>
      </w:r>
      <w:r>
        <w:rPr>
          <w:rFonts w:hint="eastAsia"/>
        </w:rPr>
        <w:br/>
      </w:r>
      <w:r>
        <w:rPr>
          <w:rFonts w:hint="eastAsia"/>
        </w:rPr>
        <w:t>　　　　1.2.3 立方氮化硼（CBN）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从不同应用，超硬磨料主要包括如下几个方面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中国不同应用超硬磨料增长趋势2021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机械</w:t>
      </w:r>
      <w:r>
        <w:rPr>
          <w:rFonts w:hint="eastAsia"/>
        </w:rPr>
        <w:br/>
      </w:r>
      <w:r>
        <w:rPr>
          <w:rFonts w:hint="eastAsia"/>
        </w:rPr>
        <w:t>　　　　1.3.4 金属加工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中国超硬磨料发展现状及未来趋势（2021-2032）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中国市场超硬磨料收入及增长率（2021-2032）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中国市场超硬磨料销量及增长率（2021-2032）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中国市场主要超硬磨料厂商分析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中国市场主要厂商超硬磨料销量及市场占有率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中国市场主要厂商超硬磨料销量（2021-2026）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中国市场主要厂商超硬磨料销量市场份额（2021-2026）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中国市场主要厂商超硬磨料收入及市场占有率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中国市场主要厂商超硬磨料收入（2021-2026）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中国市场主要厂商超硬磨料收入市场份额（2021-2026）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2025年中国市场主要厂商超硬磨料收入排名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中国市场主要厂商超硬磨料价格（2021-2026）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中国市场主要厂商超硬磨料总部及产地分布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中国市场主要厂商成立时间及超硬磨料商业化日期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中国市场主要厂商超硬磨料产品类型及应用</w:t>
      </w:r>
      <w:r>
        <w:rPr>
          <w:rFonts w:hint="eastAsia"/>
        </w:rPr>
        <w:br/>
      </w:r>
      <w:r>
        <w:rPr>
          <w:rFonts w:hint="eastAsia"/>
        </w:rPr>
        <w:t>　　2.7 超硬磨料行业集中度、竞争程度分析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超硬磨料行业集中度分析：2025年中国Top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中国市场超硬磨料第一梯队、第二梯队和第三梯队厂商（品牌）及2025年市场份额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重点企业（16）在中国市场超硬磨料销量、收入、价格及毛利率（2021-2026）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不同产品类型超硬磨料分析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中国市场不同产品类型超硬磨料销量（2021-2032）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中国市场不同产品类型超硬磨料销量及市场份额（2021-2026）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中国市场不同产品类型超硬磨料销量预测（2027-2032）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中国市场不同产品类型超硬磨料规模（2021-2032）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中国市场不同产品类型超硬磨料规模及市场份额（2021-2026）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中国市场不同产品类型超硬磨料规模预测（2027-2032）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中国市场不同产品类型超硬磨料价格走势（2021-2032）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不同应用超硬磨料分析</w:t>
      </w:r>
      <w:r>
        <w:rPr>
          <w:rFonts w:hint="eastAsia"/>
        </w:rPr>
        <w:br/>
      </w:r>
      <w:r>
        <w:rPr>
          <w:rFonts w:hint="eastAsia"/>
        </w:rPr>
        <w:t>　　5.1 中国市场不同应用超硬磨料销量（2021-2032）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中国市场不同应用超硬磨料销量及市场份额（2021-2026）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中国市场不同应用超硬磨料销量预测（2027-2032）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中国市场不同应用超硬磨料规模（2021-2032）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中国市场不同应用超硬磨料规模及市场份额（2021-2026）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中国市场不同应用超硬磨料规模预测（2027-2032）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中国市场不同应用超硬磨料价格走势（2021-2032）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超硬磨料行业发展分析---发展趋势</w:t>
      </w:r>
      <w:r>
        <w:rPr>
          <w:rFonts w:hint="eastAsia"/>
        </w:rPr>
        <w:br/>
      </w:r>
      <w:r>
        <w:rPr>
          <w:rFonts w:hint="eastAsia"/>
        </w:rPr>
        <w:t>　　6.2 超硬磨料行业发展分析---厂商壁垒</w:t>
      </w:r>
      <w:r>
        <w:rPr>
          <w:rFonts w:hint="eastAsia"/>
        </w:rPr>
        <w:br/>
      </w:r>
      <w:r>
        <w:rPr>
          <w:rFonts w:hint="eastAsia"/>
        </w:rPr>
        <w:t>　　6.3 超硬磨料行业发展分析---驱动因素</w:t>
      </w:r>
      <w:r>
        <w:rPr>
          <w:rFonts w:hint="eastAsia"/>
        </w:rPr>
        <w:br/>
      </w:r>
      <w:r>
        <w:rPr>
          <w:rFonts w:hint="eastAsia"/>
        </w:rPr>
        <w:t>　　6.4 超硬磨料行业发展分析---制约因素</w:t>
      </w:r>
      <w:r>
        <w:rPr>
          <w:rFonts w:hint="eastAsia"/>
        </w:rPr>
        <w:br/>
      </w:r>
      <w:r>
        <w:rPr>
          <w:rFonts w:hint="eastAsia"/>
        </w:rPr>
        <w:t>　　6.5 超硬磨料中国企业SWOT分析</w:t>
      </w:r>
      <w:r>
        <w:rPr>
          <w:rFonts w:hint="eastAsia"/>
        </w:rPr>
        <w:br/>
      </w:r>
      <w:r>
        <w:rPr>
          <w:rFonts w:hint="eastAsia"/>
        </w:rPr>
        <w:t>　　6.6 超硬磨料行业发展分析---行业政策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超硬磨料行业产业链简介</w:t>
      </w:r>
      <w:r>
        <w:rPr>
          <w:rFonts w:hint="eastAsia"/>
        </w:rPr>
        <w:br/>
      </w:r>
      <w:r>
        <w:rPr>
          <w:rFonts w:hint="eastAsia"/>
        </w:rPr>
        <w:t>　　7.2 超硬磨料产业链分析-上游</w:t>
      </w:r>
      <w:r>
        <w:rPr>
          <w:rFonts w:hint="eastAsia"/>
        </w:rPr>
        <w:br/>
      </w:r>
      <w:r>
        <w:rPr>
          <w:rFonts w:hint="eastAsia"/>
        </w:rPr>
        <w:t>　　7.3 超硬磨料产业链分析-中游</w:t>
      </w:r>
      <w:r>
        <w:rPr>
          <w:rFonts w:hint="eastAsia"/>
        </w:rPr>
        <w:br/>
      </w:r>
      <w:r>
        <w:rPr>
          <w:rFonts w:hint="eastAsia"/>
        </w:rPr>
        <w:t>　　7.4 超硬磨料产业链分析-下游</w:t>
      </w:r>
      <w:r>
        <w:rPr>
          <w:rFonts w:hint="eastAsia"/>
        </w:rPr>
        <w:br/>
      </w:r>
      <w:r>
        <w:rPr>
          <w:rFonts w:hint="eastAsia"/>
        </w:rPr>
        <w:t>　　7.5 超硬磨料行业采购模式</w:t>
      </w:r>
      <w:r>
        <w:rPr>
          <w:rFonts w:hint="eastAsia"/>
        </w:rPr>
        <w:br/>
      </w:r>
      <w:r>
        <w:rPr>
          <w:rFonts w:hint="eastAsia"/>
        </w:rPr>
        <w:t>　　7.6 超硬磨料行业生产模式</w:t>
      </w:r>
      <w:r>
        <w:rPr>
          <w:rFonts w:hint="eastAsia"/>
        </w:rPr>
        <w:br/>
      </w:r>
      <w:r>
        <w:rPr>
          <w:rFonts w:hint="eastAsia"/>
        </w:rPr>
        <w:t>　　7.7 超硬磨料行业销售模式及销售渠道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中国本土超硬磨料产能、产量分析</w:t>
      </w:r>
      <w:r>
        <w:rPr>
          <w:rFonts w:hint="eastAsia"/>
        </w:rPr>
        <w:br/>
      </w:r>
      <w:r>
        <w:rPr>
          <w:rFonts w:hint="eastAsia"/>
        </w:rPr>
        <w:t>　　8.1 中国超硬磨料供需现状及预测（2021-2032）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中国超硬磨料产能、产量、产能利用率及发展趋势（2021-2032）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中国超硬磨料产量、市场需求量及发展趋势（2021-2032）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中国超硬磨料进出口分析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中国市场超硬磨料主要进口来源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中国市场超硬磨料主要出口目的地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不同产品类型超硬磨料市场规模2021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不同应用超硬磨料市场规模2021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中国市场主要厂商超硬磨料销量（2021-2026）&amp;（百万克拉）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4： 中国市场主要厂商超硬磨料销量市场份额（2021-2026）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中国市场主要厂商超硬磨料收入（2021-2026）&amp;（万元）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中国市场主要厂商超硬磨料收入份额（2021-2026）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2025年中国主要生产商超硬磨料收入排名（万元）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中国市场主要厂商超硬磨料价格（2021-2026）&amp;（USD/K Ct）</w:t>
      </w:r>
      <w:r>
        <w:rPr>
          <w:rFonts w:hint="eastAsia"/>
        </w:rPr>
        <w:br/>
      </w:r>
      <w:r>
        <w:rPr>
          <w:rFonts w:hint="eastAsia"/>
        </w:rPr>
        <w:t>　　表 9： 中国市场主要厂商超硬磨料总部及产地分布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中国市场主要厂商成立时间及超硬磨料商业化日期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中国市场主要厂商超硬磨料产品类型及应用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2025年中国市场超硬磨料主要厂商市场地位（第一梯队、第二梯队和第三梯队）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超硬磨料市场投资、并购等现状分析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超硬磨料生产基地、总部、竞争对手及市场地位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超硬磨料产品规格、参数及市场应用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超硬磨料销量（百万克拉）、收入（万元）、价格（USD/K Ct）及毛利率（2021-2026）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中国市场不同产品类型超硬磨料销量（2021-2026）&amp;（百万克拉）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中国市场不同产品类型超硬磨料销量市场份额（2021-2026）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中国市场不同产品类型超硬磨料销量预测（2027-2032）&amp;（百万克拉）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中国市场不同产品类型超硬磨料销量市场份额预测（2027-2032）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中国市场不同产品类型超硬磨料规模（2021-2026）&amp;（万元）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中国市场不同产品类型超硬磨料规模市场份额（2021-2026）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中国市场不同产品类型超硬磨料规模预测（2027-2032）&amp;（万元）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中国市场不同产品类型超硬磨料规模市场份额预测（2027-2032）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中国市场不同应用超硬磨料销量（2021-2026）&amp;（百万克拉）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103： 中国市场不同应用超硬磨料销量市场份额（2021-2026）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中国市场不同应用超硬磨料销量预测（2027-2032）&amp;（百万克拉）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105： 中国市场不同应用超硬磨料销量市场份额预测（2027-2032）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中国市场不同应用超硬磨料规模（2021-2026）&amp;（万元）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中国市场不同应用超硬磨料规模市场份额（2021-2026）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中国市场不同应用超硬磨料规模预测（2027-2032）&amp;（万元）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中国市场不同应用超硬磨料规模市场份额预测（2027-2032）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超硬磨料行业发展分析---发展趋势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超硬磨料行业发展分析---厂商壁垒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超硬磨料行业发展分析---驱动因素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超硬磨料行业发展分析---制约因素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超硬磨料行业相关重点政策一览</w:t>
      </w:r>
      <w:r>
        <w:rPr>
          <w:rFonts w:hint="eastAsia"/>
        </w:rPr>
        <w:br/>
      </w:r>
      <w:r>
        <w:rPr>
          <w:rFonts w:hint="eastAsia"/>
        </w:rPr>
        <w:t>　　表 115： 超硬磨料行业供应链分析</w:t>
      </w:r>
      <w:r>
        <w:rPr>
          <w:rFonts w:hint="eastAsia"/>
        </w:rPr>
        <w:br/>
      </w:r>
      <w:r>
        <w:rPr>
          <w:rFonts w:hint="eastAsia"/>
        </w:rPr>
        <w:t>　　表 116： 超硬磨料上游原料供应商</w:t>
      </w:r>
      <w:r>
        <w:rPr>
          <w:rFonts w:hint="eastAsia"/>
        </w:rPr>
        <w:br/>
      </w:r>
      <w:r>
        <w:rPr>
          <w:rFonts w:hint="eastAsia"/>
        </w:rPr>
        <w:t>　　表 117： 超硬磨料行业主要下游客户</w:t>
      </w:r>
      <w:r>
        <w:rPr>
          <w:rFonts w:hint="eastAsia"/>
        </w:rPr>
        <w:br/>
      </w:r>
      <w:r>
        <w:rPr>
          <w:rFonts w:hint="eastAsia"/>
        </w:rPr>
        <w:t>　　表 118： 超硬磨料典型经销商</w:t>
      </w:r>
      <w:r>
        <w:rPr>
          <w:rFonts w:hint="eastAsia"/>
        </w:rPr>
        <w:br/>
      </w:r>
      <w:r>
        <w:rPr>
          <w:rFonts w:hint="eastAsia"/>
        </w:rPr>
        <w:t>　　表 119： 中国超硬磨料产量、销量、进口量及出口量（2021-2026）&amp;（百万克拉）</w:t>
      </w:r>
      <w:r>
        <w:rPr>
          <w:rFonts w:hint="eastAsia"/>
        </w:rPr>
        <w:br/>
      </w:r>
      <w:r>
        <w:rPr>
          <w:rFonts w:hint="eastAsia"/>
        </w:rPr>
        <w:t>　　表 120： 中国超硬磨料产量、销量、进口量及出口量预测（2027-2032）&amp;（百万克拉）</w:t>
      </w:r>
      <w:r>
        <w:rPr>
          <w:rFonts w:hint="eastAsia"/>
        </w:rPr>
        <w:br/>
      </w:r>
      <w:r>
        <w:rPr>
          <w:rFonts w:hint="eastAsia"/>
        </w:rPr>
        <w:t>　　表 121： 中国市场超硬磨料主要进口来源</w:t>
      </w:r>
      <w:r>
        <w:rPr>
          <w:rFonts w:hint="eastAsia"/>
        </w:rPr>
        <w:br/>
      </w:r>
      <w:r>
        <w:rPr>
          <w:rFonts w:hint="eastAsia"/>
        </w:rPr>
        <w:t>　　表 122： 中国市场超硬磨料主要出口目的地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超硬磨料产品图片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中国不同产品类型超硬磨料市场规模市场份额2025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钻石产品图片</w:t>
      </w:r>
      <w:r>
        <w:rPr>
          <w:rFonts w:hint="eastAsia"/>
        </w:rPr>
        <w:br/>
      </w:r>
      <w:r>
        <w:rPr>
          <w:rFonts w:hint="eastAsia"/>
        </w:rPr>
        <w:t>　　图 4： 立方氮化硼（CBN）产品图片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中国不同应用超硬磨料市场份额2025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机械</w:t>
      </w:r>
      <w:r>
        <w:rPr>
          <w:rFonts w:hint="eastAsia"/>
        </w:rPr>
        <w:br/>
      </w:r>
      <w:r>
        <w:rPr>
          <w:rFonts w:hint="eastAsia"/>
        </w:rPr>
        <w:t>　　图 9： 金属加工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其他用途</w:t>
      </w:r>
      <w:r>
        <w:rPr>
          <w:rFonts w:hint="eastAsia"/>
        </w:rPr>
        <w:br/>
      </w:r>
      <w:r>
        <w:rPr>
          <w:rFonts w:hint="eastAsia"/>
        </w:rPr>
        <w:t>　　图 12： 中国市场超硬磨料市场规模，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中国市场超硬磨料收入及增长率（2021-2032）&amp;（万元）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中国市场超硬磨料销量及增长率（2021-2032）&amp;（百万克拉）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2025年中国市场主要厂商超硬磨料销量市场份额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2025年中国市场主要厂商超硬磨料收入市场份额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2025年中国市场前五大厂商超硬磨料市场份额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2025年中国市场超硬磨料第一梯队、第二梯队和第三梯队厂商（品牌）及市场份额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中国市场不同产品类型超硬磨料价格走势（2021-2032）&amp;（USD/K Ct）</w:t>
      </w:r>
      <w:r>
        <w:rPr>
          <w:rFonts w:hint="eastAsia"/>
        </w:rPr>
        <w:br/>
      </w:r>
      <w:r>
        <w:rPr>
          <w:rFonts w:hint="eastAsia"/>
        </w:rPr>
        <w:t>　　图 20： 中国市场不同应用超硬磨料价格走势（2021-2032）&amp;（USD/K Ct）</w:t>
      </w:r>
      <w:r>
        <w:rPr>
          <w:rFonts w:hint="eastAsia"/>
        </w:rPr>
        <w:br/>
      </w:r>
      <w:r>
        <w:rPr>
          <w:rFonts w:hint="eastAsia"/>
        </w:rPr>
        <w:t>　　图 21： 超硬磨料中国企业SWOT分析</w:t>
      </w:r>
      <w:r>
        <w:rPr>
          <w:rFonts w:hint="eastAsia"/>
        </w:rPr>
        <w:br/>
      </w:r>
      <w:r>
        <w:rPr>
          <w:rFonts w:hint="eastAsia"/>
        </w:rPr>
        <w:t>　　图 22： 超硬磨料产业链</w:t>
      </w:r>
      <w:r>
        <w:rPr>
          <w:rFonts w:hint="eastAsia"/>
        </w:rPr>
        <w:br/>
      </w:r>
      <w:r>
        <w:rPr>
          <w:rFonts w:hint="eastAsia"/>
        </w:rPr>
        <w:t>　　图 23： 超硬磨料行业采购模式分析</w:t>
      </w:r>
      <w:r>
        <w:rPr>
          <w:rFonts w:hint="eastAsia"/>
        </w:rPr>
        <w:br/>
      </w:r>
      <w:r>
        <w:rPr>
          <w:rFonts w:hint="eastAsia"/>
        </w:rPr>
        <w:t>　　图 24： 超硬磨料行业生产模式分析</w:t>
      </w:r>
      <w:r>
        <w:rPr>
          <w:rFonts w:hint="eastAsia"/>
        </w:rPr>
        <w:br/>
      </w:r>
      <w:r>
        <w:rPr>
          <w:rFonts w:hint="eastAsia"/>
        </w:rPr>
        <w:t>　　图 25： 超硬磨料行业销售模式分析</w:t>
      </w:r>
      <w:r>
        <w:rPr>
          <w:rFonts w:hint="eastAsia"/>
        </w:rPr>
        <w:br/>
      </w:r>
      <w:r>
        <w:rPr>
          <w:rFonts w:hint="eastAsia"/>
        </w:rPr>
        <w:t>　　图 26： 中国超硬磨料产能、产量、产能利用率及发展趋势（2021-2032）&amp;（百万克拉）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27： 中国超硬磨料产量、市场需求量及发展趋势（2021-2032）&amp;（百万克拉）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d22deadb943b6" w:history="1">
        <w:r>
          <w:rPr>
            <w:rStyle w:val="Hyperlink"/>
          </w:rPr>
          <w:t>2026-2032年中国超硬磨料市场现状与前景趋势分析报告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d22deadb943b6" w:history="1">
        <w:r>
          <w:rPr>
            <w:rStyle w:val="Hyperlink"/>
          </w:rPr>
          <w:t>https://www.20087.com/9/72/ChaoYingMoLiaoHangYeFaZhanQianJing.html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热点：超硬耐磨涂层材料、超硬磨料有哪些、磨具磨料生产厂家排名、超硬磨料砂轮磨削的特点、全国磨具磨料十强排名、超硬磨料砂轮的结构特点、磨具磨料大全、超硬磨料砂轮修整、中国磨料磨具网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8de5449ea4185" w:history="1">
      <w:r>
        <w:rPr>
          <w:rStyle w:val="Hyperlink"/>
        </w:rPr>
        <w:t>2026-2032年中国超硬磨料市场现状与前景趋势分析报告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ChaoYingMoLiaoHangYeFaZhanQianJing.html" TargetMode="External" Id="Rcf3d22deadb9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ChaoYingMoLiaoHangYeFaZhanQianJing.html" TargetMode="External" Id="R5938de5449ea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2025-11-26T05:13:00Z</dcterms:created>
  <dcterms:modified xsi:type="dcterms:W3CDTF">2025-11-26T06:13:00Z</dcterms:modified>
  <dc:subject>2026-2032年中国超硬磨料市场现状与前景趋势分析报告</dc:subject>
  <dc:title>2026-2032年中国超硬磨料市场现状与前景趋势分析报告</dc:title>
  <cp:keywords>2026-2032年中国超硬磨料市场现状与前景趋势分析报告</cp:keywords>
  <dc:description>2026-2032年中国超硬磨料市场现状与前景趋势分析报告</dc:description>
</cp:coreProperties>
</file>