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1569bf02e934c13" w:history="1">
              <w:r>
                <w:rPr>
                  <w:rStyle w:val="Hyperlink"/>
                </w:rPr>
                <w:t>2023-2029年中国染料行业深度调研及发展趋势预测报告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1569bf02e934c13" w:history="1">
              <w:r>
                <w:rPr>
                  <w:rStyle w:val="Hyperlink"/>
                </w:rPr>
                <w:t>2023-2029年中国染料行业深度调研及发展趋势预测报告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033022A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1569bf02e934c13" w:history="1">
                <w:r>
                  <w:rPr>
                    <w:rStyle w:val="Hyperlink"/>
                  </w:rPr>
                  <w:t>https://www.20087.com/A/22/RanLiaoFaZhanQuShi.html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01569bf02e934c13" w:history="1">
        <w:r>
          <w:rPr>
            <w:rStyle w:val="Hyperlink"/>
          </w:rPr>
          <w:t>2023-2029年中国染料行业深度调研及发展趋势预测报告</w:t>
        </w:r>
      </w:hyperlink>
      <w:r>
        <w:rPr>
          <w:rFonts w:hint="eastAsia"/>
        </w:rPr>
        <w:t>》基于多年监测调研数据，结合染料行业现状与发展前景，全面分析了染料市场需求、市场规模、产业链构成、价格机制以及染料细分市场特性。染料报告客观评估了市场前景，预测了发展趋势，深入分析了品牌竞争、市场集中度及染料重点企业运营状况。同时，染料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染料行业概述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一、染料的定义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染料产品细分及特性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染料行业地位分析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2022-2023年中国染料行业宏观经济环境分析</w:t>
      </w:r>
      <w:r>
        <w:rPr>
          <w:rFonts w:hint="eastAsia"/>
        </w:rPr>
        <w:br/>
      </w:r>
      <w:r>
        <w:rPr>
          <w:rFonts w:hint="eastAsia"/>
        </w:rPr>
        <w:t>　　第一节 全球宏观经济分析</w:t>
      </w:r>
      <w:r>
        <w:rPr>
          <w:rFonts w:hint="eastAsia"/>
        </w:rPr>
        <w:br/>
      </w:r>
      <w:r>
        <w:rPr>
          <w:rFonts w:hint="eastAsia"/>
        </w:rPr>
        <w:t>　　　　一、2022-2023年全球宏观经济运行概况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二、2023-2029年全球宏观经济趋势预测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一、2022-2023年中国宏观经济发展情况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二、2023-2029年中国宏观经济趋势预测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经济危机对中国经济的影响</w:t>
      </w:r>
      <w:r>
        <w:rPr>
          <w:rFonts w:hint="eastAsia"/>
        </w:rPr>
        <w:br/>
      </w:r>
      <w:r>
        <w:rPr>
          <w:rFonts w:hint="eastAsia"/>
        </w:rPr>
        <w:t>　　　　一、经济危机对全球经济的影响</w:t>
      </w:r>
      <w:r>
        <w:rPr>
          <w:rFonts w:hint="eastAsia"/>
        </w:rPr>
        <w:br/>
      </w:r>
      <w:r>
        <w:rPr>
          <w:rFonts w:hint="eastAsia"/>
        </w:rPr>
        <w:t>　　　　二、经济危机对中国主要行业的影响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中国染料行业政策技术环境分析</w:t>
      </w:r>
      <w:r>
        <w:rPr>
          <w:rFonts w:hint="eastAsia"/>
        </w:rPr>
        <w:br/>
      </w:r>
      <w:r>
        <w:rPr>
          <w:rFonts w:hint="eastAsia"/>
        </w:rPr>
        <w:t>　　第一节 染料行业政策法规环境分析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一、染料行业“十三五”规划解读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二、染料行业相关标准概述</w:t>
      </w:r>
      <w:r>
        <w:rPr>
          <w:rFonts w:hint="eastAsia"/>
        </w:rPr>
        <w:br/>
      </w:r>
      <w:r>
        <w:rPr>
          <w:rFonts w:hint="eastAsia"/>
        </w:rPr>
        <w:t>　　　　三、染料行业税收政策分析</w:t>
      </w:r>
      <w:r>
        <w:rPr>
          <w:rFonts w:hint="eastAsia"/>
        </w:rPr>
        <w:br/>
      </w:r>
      <w:r>
        <w:rPr>
          <w:rFonts w:hint="eastAsia"/>
        </w:rPr>
        <w:t>　　　　四、染料行业环保政策分析</w:t>
      </w:r>
      <w:r>
        <w:rPr>
          <w:rFonts w:hint="eastAsia"/>
        </w:rPr>
        <w:br/>
      </w:r>
      <w:r>
        <w:rPr>
          <w:rFonts w:hint="eastAsia"/>
        </w:rPr>
        <w:t>　　　　五、染料行业政策走势及其影响</w:t>
      </w:r>
      <w:r>
        <w:rPr>
          <w:rFonts w:hint="eastAsia"/>
        </w:rPr>
        <w:br/>
      </w:r>
      <w:r>
        <w:rPr>
          <w:rFonts w:hint="eastAsia"/>
        </w:rPr>
        <w:t>　　第二节 染料行业技术环境分析</w:t>
      </w:r>
      <w:r>
        <w:rPr>
          <w:rFonts w:hint="eastAsia"/>
        </w:rPr>
        <w:br/>
      </w:r>
      <w:r>
        <w:rPr>
          <w:rFonts w:hint="eastAsia"/>
        </w:rPr>
        <w:t>　　　　一、国际染料技术发展趋势</w:t>
      </w:r>
      <w:r>
        <w:rPr>
          <w:rFonts w:hint="eastAsia"/>
        </w:rPr>
        <w:br/>
      </w:r>
      <w:r>
        <w:rPr>
          <w:rFonts w:hint="eastAsia"/>
        </w:rPr>
        <w:t>　　　　二、国内染料技术水平现状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2018-2023年中国染料行业总体发展状况</w:t>
      </w:r>
      <w:r>
        <w:rPr>
          <w:rFonts w:hint="eastAsia"/>
        </w:rPr>
        <w:br/>
      </w:r>
      <w:r>
        <w:rPr>
          <w:rFonts w:hint="eastAsia"/>
        </w:rPr>
        <w:t>　　第一节 中国染料行业规模情况分析</w:t>
      </w:r>
      <w:r>
        <w:rPr>
          <w:rFonts w:hint="eastAsia"/>
        </w:rPr>
        <w:br/>
      </w:r>
      <w:r>
        <w:rPr>
          <w:rFonts w:hint="eastAsia"/>
        </w:rPr>
        <w:t>　　　　一、染料行业单位规模情况分析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二、染料行业人员规模状况分析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三、染料行业资产规模状况分析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四、染料行业市场规模状况分析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五、染料行业敏感性分析</w:t>
      </w:r>
      <w:r>
        <w:rPr>
          <w:rFonts w:hint="eastAsia"/>
        </w:rPr>
        <w:br/>
      </w:r>
      <w:r>
        <w:rPr>
          <w:rFonts w:hint="eastAsia"/>
        </w:rPr>
        <w:t>　　第二节 中国染料行业产销情况分析</w:t>
      </w:r>
      <w:r>
        <w:rPr>
          <w:rFonts w:hint="eastAsia"/>
        </w:rPr>
        <w:br/>
      </w:r>
      <w:r>
        <w:rPr>
          <w:rFonts w:hint="eastAsia"/>
        </w:rPr>
        <w:t>　　　　一、染料行业生产情况分析</w:t>
      </w:r>
      <w:r>
        <w:rPr>
          <w:rFonts w:hint="eastAsia"/>
        </w:rPr>
        <w:br/>
      </w:r>
      <w:r>
        <w:rPr>
          <w:rFonts w:hint="eastAsia"/>
        </w:rPr>
        <w:t>　　　　二、染料行业销售情况分析</w:t>
      </w:r>
      <w:r>
        <w:rPr>
          <w:rFonts w:hint="eastAsia"/>
        </w:rPr>
        <w:br/>
      </w:r>
      <w:r>
        <w:rPr>
          <w:rFonts w:hint="eastAsia"/>
        </w:rPr>
        <w:t>　　　　三、染料行业产销情况分析</w:t>
      </w:r>
      <w:r>
        <w:rPr>
          <w:rFonts w:hint="eastAsia"/>
        </w:rPr>
        <w:br/>
      </w:r>
      <w:r>
        <w:rPr>
          <w:rFonts w:hint="eastAsia"/>
        </w:rPr>
        <w:t>　　第三节 中国染料行业财务能力分析</w:t>
      </w:r>
      <w:r>
        <w:rPr>
          <w:rFonts w:hint="eastAsia"/>
        </w:rPr>
        <w:br/>
      </w:r>
      <w:r>
        <w:rPr>
          <w:rFonts w:hint="eastAsia"/>
        </w:rPr>
        <w:t>　　　　一、染料行业盈利能力分析</w:t>
      </w:r>
      <w:r>
        <w:rPr>
          <w:rFonts w:hint="eastAsia"/>
        </w:rPr>
        <w:br/>
      </w:r>
      <w:r>
        <w:rPr>
          <w:rFonts w:hint="eastAsia"/>
        </w:rPr>
        <w:t>　　　　二、染料行业偿债能力分析</w:t>
      </w:r>
      <w:r>
        <w:rPr>
          <w:rFonts w:hint="eastAsia"/>
        </w:rPr>
        <w:br/>
      </w:r>
      <w:r>
        <w:rPr>
          <w:rFonts w:hint="eastAsia"/>
        </w:rPr>
        <w:t>　　　　三、染料行业营运能力分析</w:t>
      </w:r>
      <w:r>
        <w:rPr>
          <w:rFonts w:hint="eastAsia"/>
        </w:rPr>
        <w:br/>
      </w:r>
      <w:r>
        <w:rPr>
          <w:rFonts w:hint="eastAsia"/>
        </w:rPr>
        <w:t>　　　　四、染料行业发展能力分析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2018-2023年中国染料行业市场发展分析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2018-2023年中国染料市场分析</w:t>
      </w:r>
      <w:r>
        <w:rPr>
          <w:rFonts w:hint="eastAsia"/>
        </w:rPr>
        <w:br/>
      </w:r>
      <w:r>
        <w:rPr>
          <w:rFonts w:hint="eastAsia"/>
        </w:rPr>
        <w:t>　　　　一、2022-2023年染料市场形势回顾</w:t>
      </w:r>
      <w:r>
        <w:rPr>
          <w:rFonts w:hint="eastAsia"/>
        </w:rPr>
        <w:br/>
      </w:r>
      <w:r>
        <w:rPr>
          <w:rFonts w:hint="eastAsia"/>
        </w:rPr>
        <w:t>　　　　二、2022-2023年染料市场形势分析</w:t>
      </w:r>
      <w:r>
        <w:rPr>
          <w:rFonts w:hint="eastAsia"/>
        </w:rPr>
        <w:br/>
      </w:r>
      <w:r>
        <w:rPr>
          <w:rFonts w:hint="eastAsia"/>
        </w:rPr>
        <w:t>　　第二节 中国染料行业市场产品价格走势分析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一、中国染料行业市场价格影响因素分析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二、2018-2023年中国染料行业市场价格走势分析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中国染料行业市场发展的主要策略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一、发展国内染料业的相关建议与对策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二、中国染料产业的发展建议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2018-2023年中国染料行业进出口市场分析</w:t>
      </w:r>
      <w:r>
        <w:rPr>
          <w:rFonts w:hint="eastAsia"/>
        </w:rPr>
        <w:br/>
      </w:r>
      <w:r>
        <w:rPr>
          <w:rFonts w:hint="eastAsia"/>
        </w:rPr>
        <w:t>　　第一节 染料进出口市场分析</w:t>
      </w:r>
      <w:r>
        <w:rPr>
          <w:rFonts w:hint="eastAsia"/>
        </w:rPr>
        <w:br/>
      </w:r>
      <w:r>
        <w:rPr>
          <w:rFonts w:hint="eastAsia"/>
        </w:rPr>
        <w:t>　　　　一、染料进出口产品构成特点</w:t>
      </w:r>
      <w:r>
        <w:rPr>
          <w:rFonts w:hint="eastAsia"/>
        </w:rPr>
        <w:br/>
      </w:r>
      <w:r>
        <w:rPr>
          <w:rFonts w:hint="eastAsia"/>
        </w:rPr>
        <w:t>　　　　二、2018-2023年进出口市场发展分析</w:t>
      </w:r>
      <w:r>
        <w:rPr>
          <w:rFonts w:hint="eastAsia"/>
        </w:rPr>
        <w:br/>
      </w:r>
      <w:r>
        <w:rPr>
          <w:rFonts w:hint="eastAsia"/>
        </w:rPr>
        <w:t>　　第二节 染料行业进出口数据统计</w:t>
      </w:r>
      <w:r>
        <w:rPr>
          <w:rFonts w:hint="eastAsia"/>
        </w:rPr>
        <w:br/>
      </w:r>
      <w:r>
        <w:rPr>
          <w:rFonts w:hint="eastAsia"/>
        </w:rPr>
        <w:t>　　　　一、2018-2023年染料进口量统计</w:t>
      </w:r>
      <w:r>
        <w:rPr>
          <w:rFonts w:hint="eastAsia"/>
        </w:rPr>
        <w:br/>
      </w:r>
      <w:r>
        <w:rPr>
          <w:rFonts w:hint="eastAsia"/>
        </w:rPr>
        <w:t>　　　　二、2018-2023年染料出口量统计</w:t>
      </w:r>
      <w:r>
        <w:rPr>
          <w:rFonts w:hint="eastAsia"/>
        </w:rPr>
        <w:br/>
      </w:r>
      <w:r>
        <w:rPr>
          <w:rFonts w:hint="eastAsia"/>
        </w:rPr>
        <w:t>　　第三节 染料进出口区域格局分析</w:t>
      </w:r>
      <w:r>
        <w:rPr>
          <w:rFonts w:hint="eastAsia"/>
        </w:rPr>
        <w:br/>
      </w:r>
      <w:r>
        <w:rPr>
          <w:rFonts w:hint="eastAsia"/>
        </w:rPr>
        <w:t>　　　　一、染料进口地区格局</w:t>
      </w:r>
      <w:r>
        <w:rPr>
          <w:rFonts w:hint="eastAsia"/>
        </w:rPr>
        <w:br/>
      </w:r>
      <w:r>
        <w:rPr>
          <w:rFonts w:hint="eastAsia"/>
        </w:rPr>
        <w:t>　　　　二、染料出口地区格局</w:t>
      </w:r>
      <w:r>
        <w:rPr>
          <w:rFonts w:hint="eastAsia"/>
        </w:rPr>
        <w:br/>
      </w:r>
      <w:r>
        <w:rPr>
          <w:rFonts w:hint="eastAsia"/>
        </w:rPr>
        <w:t>　　第四节 2023-2029年染料进出口预测</w:t>
      </w:r>
      <w:r>
        <w:rPr>
          <w:rFonts w:hint="eastAsia"/>
        </w:rPr>
        <w:br/>
      </w:r>
      <w:r>
        <w:rPr>
          <w:rFonts w:hint="eastAsia"/>
        </w:rPr>
        <w:t>　　　　一、2023-2029年染料进口预测</w:t>
      </w:r>
      <w:r>
        <w:rPr>
          <w:rFonts w:hint="eastAsia"/>
        </w:rPr>
        <w:br/>
      </w:r>
      <w:r>
        <w:rPr>
          <w:rFonts w:hint="eastAsia"/>
        </w:rPr>
        <w:t>　　　　二、2023-2029年染料出口预测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2018-2023年中国染料行业竞争格局分析</w:t>
      </w:r>
      <w:r>
        <w:rPr>
          <w:rFonts w:hint="eastAsia"/>
        </w:rPr>
        <w:br/>
      </w:r>
      <w:r>
        <w:rPr>
          <w:rFonts w:hint="eastAsia"/>
        </w:rPr>
        <w:t>　　第一节 染料行业竞争结构分析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染料企业国际竞争力比较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染料行业竞争格局分析</w:t>
      </w:r>
      <w:r>
        <w:rPr>
          <w:rFonts w:hint="eastAsia"/>
        </w:rPr>
        <w:br/>
      </w:r>
      <w:r>
        <w:rPr>
          <w:rFonts w:hint="eastAsia"/>
        </w:rPr>
        <w:t>　　　　一、染料行业集中度分析</w:t>
      </w:r>
      <w:r>
        <w:rPr>
          <w:rFonts w:hint="eastAsia"/>
        </w:rPr>
        <w:br/>
      </w:r>
      <w:r>
        <w:rPr>
          <w:rFonts w:hint="eastAsia"/>
        </w:rPr>
        <w:t>　　　　二、染料行业竞争程度分析</w:t>
      </w:r>
      <w:r>
        <w:rPr>
          <w:rFonts w:hint="eastAsia"/>
        </w:rPr>
        <w:br/>
      </w:r>
      <w:r>
        <w:rPr>
          <w:rFonts w:hint="eastAsia"/>
        </w:rPr>
        <w:t>　　第四节 2023-2029年染料行业竞争策略分析</w:t>
      </w:r>
      <w:r>
        <w:rPr>
          <w:rFonts w:hint="eastAsia"/>
        </w:rPr>
        <w:br/>
      </w:r>
      <w:r>
        <w:rPr>
          <w:rFonts w:hint="eastAsia"/>
        </w:rPr>
        <w:t>　　　　一、经济危机对行业竞争格局的影响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二、2023-2029年染料行业竞争格局展望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三、2023-2029年染料行业竞争策略分析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染料行业重点企业发展调研</w:t>
      </w:r>
      <w:r>
        <w:rPr>
          <w:rFonts w:hint="eastAsia"/>
        </w:rPr>
        <w:br/>
      </w:r>
      <w:r>
        <w:rPr>
          <w:rFonts w:hint="eastAsia"/>
        </w:rPr>
        <w:t>　　第一节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染料重点企业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三、染料企业经营情况分析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2023-2029年中国染料行业发展前景预测</w:t>
      </w:r>
      <w:r>
        <w:rPr>
          <w:rFonts w:hint="eastAsia"/>
        </w:rPr>
        <w:br/>
      </w:r>
      <w:r>
        <w:rPr>
          <w:rFonts w:hint="eastAsia"/>
        </w:rPr>
        <w:t>　　第一节 行业发展前景分析</w:t>
      </w:r>
      <w:r>
        <w:rPr>
          <w:rFonts w:hint="eastAsia"/>
        </w:rPr>
        <w:br/>
      </w:r>
      <w:r>
        <w:rPr>
          <w:rFonts w:hint="eastAsia"/>
        </w:rPr>
        <w:t>　　　　一、行业市场发展前景分析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三、行业“十一五”整体规划解读</w:t>
      </w:r>
      <w:r>
        <w:rPr>
          <w:rFonts w:hint="eastAsia"/>
        </w:rPr>
        <w:br/>
      </w:r>
      <w:r>
        <w:rPr>
          <w:rFonts w:hint="eastAsia"/>
        </w:rPr>
        <w:t>　　第二节 2023-2029年中国染料行业市场发展趋势预测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一、2023-2029年行业需求预测</w:t>
      </w:r>
      <w:r>
        <w:rPr>
          <w:rFonts w:hint="eastAsia"/>
        </w:rPr>
        <w:br/>
      </w:r>
      <w:r>
        <w:rPr>
          <w:rFonts w:hint="eastAsia"/>
        </w:rPr>
        <w:t>　　　　二、2023-2029年行业供给预测</w:t>
      </w:r>
      <w:r>
        <w:rPr>
          <w:rFonts w:hint="eastAsia"/>
        </w:rPr>
        <w:br/>
      </w:r>
      <w:r>
        <w:rPr>
          <w:rFonts w:hint="eastAsia"/>
        </w:rPr>
        <w:t>　　　　三、2023-2029年中国染料行业市场价格走势预测</w:t>
      </w:r>
      <w:r>
        <w:rPr>
          <w:rFonts w:hint="eastAsia"/>
        </w:rPr>
        <w:br/>
      </w:r>
      <w:r>
        <w:rPr>
          <w:rFonts w:hint="eastAsia"/>
        </w:rPr>
        <w:t>　　第三节 2023-2029年中国染料技术发展趋势预测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2023-2029年中国染料行业投资分析</w:t>
      </w:r>
      <w:r>
        <w:rPr>
          <w:rFonts w:hint="eastAsia"/>
        </w:rPr>
        <w:br/>
      </w:r>
      <w:r>
        <w:rPr>
          <w:rFonts w:hint="eastAsia"/>
        </w:rPr>
        <w:t>　　第一节 染料行业投资机会分析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一、投资领域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染料行业投资风险分析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</w:t>
      </w:r>
      <w:r>
        <w:rPr>
          <w:rFonts w:hint="eastAsia"/>
        </w:rPr>
        <w:br/>
      </w:r>
      <w:r>
        <w:rPr>
          <w:rFonts w:hint="eastAsia"/>
        </w:rPr>
        <w:t>　　第三节 (中~智~林)染料行业投资建议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1569bf02e934c13" w:history="1">
        <w:r>
          <w:rPr>
            <w:rStyle w:val="Hyperlink"/>
          </w:rPr>
          <w:t>2023-2029年中国染料行业深度调研及发展趋势预测报告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033022A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1569bf02e934c13" w:history="1">
        <w:r>
          <w:rPr>
            <w:rStyle w:val="Hyperlink"/>
          </w:rPr>
          <w:t>https://www.20087.com/A/22/RanLiaoFaZhanQuShi.html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d93a1b3e6be4988" w:history="1">
      <w:r>
        <w:rPr>
          <w:rStyle w:val="Hyperlink"/>
        </w:rPr>
        <w:t>2023-2029年中国染料行业深度调研及发展趋势预测报告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22/RanLiaoFaZhanQuShi.html" TargetMode="External" Id="R01569bf02e934c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22/RanLiaoFaZhanQuShi.html" TargetMode="External" Id="R7d93a1b3e6be498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2022-11-25T03:21:00Z</dcterms:created>
  <dcterms:modified xsi:type="dcterms:W3CDTF">2022-11-25T04:21:00Z</dcterms:modified>
  <dc:subject>2023-2029年中国染料行业深度调研及发展趋势预测报告</dc:subject>
  <dc:title>2023-2029年中国染料行业深度调研及发展趋势预测报告</dc:title>
  <cp:keywords>2023-2029年中国染料行业深度调研及发展趋势预测报告</cp:keywords>
  <dc:description>2023-2029年中国染料行业深度调研及发展趋势预测报告</dc:description>
</cp:coreProperties>
</file>