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ab85d35e4b06" w:history="1">
              <w:r>
                <w:rPr>
                  <w:rStyle w:val="Hyperlink"/>
                </w:rPr>
                <w:t>2025-2031年中国煤制甲醇行业分析及发展趋势研究报告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ab85d35e4b06" w:history="1">
              <w:r>
                <w:rPr>
                  <w:rStyle w:val="Hyperlink"/>
                </w:rPr>
                <w:t>2025-2031年中国煤制甲醇行业分析及发展趋势研究报告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8ab85d35e4b06" w:history="1">
                <w:r>
                  <w:rPr>
                    <w:rStyle w:val="Hyperlink"/>
                  </w:rPr>
                  <w:t>https://www.20087.com/A/02/MeiZhiJiaChunShiChangQianJingBaoGao.html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市场在全球范围内受到化工、能源和制药行业需求的推动，近年来保持稳定增长。煤制甲醇作为一种重要的化工原料和清洁能源，广泛应用于合成甲醛、甲基叔丁基醚(MTBE)、二甲醚(DME)和燃料添加剂中。随着全球对可再生能源和清洁能源的需求增加，煤制甲醇作为一种潜在的替代燃料，其市场地位进一步凸显。然而，行业面临的挑战包括原料成本波动、环保法规的严格化以及对更安全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煤制甲醇行业将更加注重技术创新和环保性能。一方面，通过优化生产工艺，采用清洁能源和循环利用技术，减少生产过程中的环境影响，同时降低生产成本。另一方面，结合分子设计和合成技术，探索煤制甲醇在新型材料、生物制药和环保应用中的潜力，拓宽市场领域。此外，随着氢能经济的发展，煤制甲醇将作为氢气的储存和运输媒介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8ab85d35e4b06" w:history="1">
        <w:r>
          <w:rPr>
            <w:rStyle w:val="Hyperlink"/>
          </w:rPr>
          <w:t>2025-2031年中国煤制甲醇行业分析及发展趋势研究报告</w:t>
        </w:r>
      </w:hyperlink>
      <w:r>
        <w:rPr>
          <w:rFonts w:hint="eastAsia"/>
        </w:rPr>
        <w:t>》基于多年煤制甲醇行业研究积累，结合煤制甲醇行业市场现状，通过资深研究团队对煤制甲醇市场资讯的系统整理与分析，依托权威数据资源及长期市场监测数据库，对煤制甲醇行业进行了全面调研。报告详细分析了煤制甲醇市场规模、市场前景、技术现状及未来发展方向，重点评估了煤制甲醇行业内企业的竞争格局及经营表现，并通过SWOT分析揭示了煤制甲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8ab85d35e4b06" w:history="1">
        <w:r>
          <w:rPr>
            <w:rStyle w:val="Hyperlink"/>
          </w:rPr>
          <w:t>2025-2031年中国煤制甲醇行业分析及发展趋势研究报告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》为投资者提供了准确的市场现状分析及前景预判，帮助挖掘行业投资价值，并提出投资策略与营销策略建议，是把握煤制甲醇行业动态、优化决策的重要工具。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煤制甲醇行业概述</w:t>
      </w:r>
      <w:r>
        <w:rPr>
          <w:rFonts w:hint="eastAsia"/>
        </w:rPr>
        <w:br/>
      </w:r>
      <w:r>
        <w:rPr>
          <w:rFonts w:hint="eastAsia"/>
        </w:rPr>
        <w:t>　　第一节 煤制甲醇概念与分类</w:t>
      </w:r>
      <w:r>
        <w:rPr>
          <w:rFonts w:hint="eastAsia"/>
        </w:rPr>
        <w:br/>
      </w:r>
      <w:r>
        <w:rPr>
          <w:rFonts w:hint="eastAsia"/>
        </w:rPr>
        <w:t>　　　　一、煤制甲醇概念</w:t>
      </w:r>
      <w:r>
        <w:rPr>
          <w:rFonts w:hint="eastAsia"/>
        </w:rPr>
        <w:br/>
      </w:r>
      <w:r>
        <w:rPr>
          <w:rFonts w:hint="eastAsia"/>
        </w:rPr>
        <w:t>　　　　二、煤制甲醇的分类</w:t>
      </w:r>
      <w:r>
        <w:rPr>
          <w:rFonts w:hint="eastAsia"/>
        </w:rPr>
        <w:br/>
      </w:r>
      <w:r>
        <w:rPr>
          <w:rFonts w:hint="eastAsia"/>
        </w:rPr>
        <w:t>　　　　三、煤制甲醇的部分行业标准</w:t>
      </w:r>
      <w:r>
        <w:rPr>
          <w:rFonts w:hint="eastAsia"/>
        </w:rPr>
        <w:br/>
      </w:r>
      <w:r>
        <w:rPr>
          <w:rFonts w:hint="eastAsia"/>
        </w:rPr>
        <w:t>　　第二节 煤制甲醇行业的行业特征</w:t>
      </w:r>
      <w:r>
        <w:rPr>
          <w:rFonts w:hint="eastAsia"/>
        </w:rPr>
        <w:br/>
      </w:r>
      <w:r>
        <w:rPr>
          <w:rFonts w:hint="eastAsia"/>
        </w:rPr>
        <w:t>　　　　一、煤制甲醇行业技术特性</w:t>
      </w:r>
      <w:r>
        <w:rPr>
          <w:rFonts w:hint="eastAsia"/>
        </w:rPr>
        <w:br/>
      </w:r>
      <w:r>
        <w:rPr>
          <w:rFonts w:hint="eastAsia"/>
        </w:rPr>
        <w:t>　　　　二、煤制甲醇行业资本密集度分析</w:t>
      </w:r>
      <w:r>
        <w:rPr>
          <w:rFonts w:hint="eastAsia"/>
        </w:rPr>
        <w:br/>
      </w:r>
      <w:r>
        <w:rPr>
          <w:rFonts w:hint="eastAsia"/>
        </w:rPr>
        <w:t>　　　　三、煤制甲醇行业的规模效益分析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煤制甲醇行业经济环境分析</w:t>
      </w:r>
      <w:r>
        <w:rPr>
          <w:rFonts w:hint="eastAsia"/>
        </w:rPr>
        <w:br/>
      </w:r>
      <w:r>
        <w:rPr>
          <w:rFonts w:hint="eastAsia"/>
        </w:rPr>
        <w:t>　　第二节 煤制甲醇行业政策环境分析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二、相关煤制甲醇行业标准分析</w:t>
      </w:r>
      <w:r>
        <w:rPr>
          <w:rFonts w:hint="eastAsia"/>
        </w:rPr>
        <w:br/>
      </w:r>
      <w:r>
        <w:rPr>
          <w:rFonts w:hint="eastAsia"/>
        </w:rPr>
        <w:t>　　第三节 煤制甲醇行业社会环境分析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中国煤制甲醇市场规模情况</w:t>
      </w:r>
      <w:r>
        <w:rPr>
          <w:rFonts w:hint="eastAsia"/>
        </w:rPr>
        <w:br/>
      </w:r>
      <w:r>
        <w:rPr>
          <w:rFonts w:hint="eastAsia"/>
        </w:rPr>
        <w:t>　　第二节 中国煤制甲醇行业盈利情况分析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中国煤制甲醇市场需求状况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一、2019-2024年煤制甲醇市场需求情况</w:t>
      </w:r>
      <w:r>
        <w:rPr>
          <w:rFonts w:hint="eastAsia"/>
        </w:rPr>
        <w:br/>
      </w:r>
      <w:r>
        <w:rPr>
          <w:rFonts w:hint="eastAsia"/>
        </w:rPr>
        <w:t>　　　　二、2025年煤制甲醇行业市场需求特点分析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三、2025-2031年煤制甲醇市场需求预测</w:t>
      </w:r>
      <w:r>
        <w:rPr>
          <w:rFonts w:hint="eastAsia"/>
        </w:rPr>
        <w:br/>
      </w:r>
      <w:r>
        <w:rPr>
          <w:rFonts w:hint="eastAsia"/>
        </w:rPr>
        <w:t>　　第四节 中国煤制甲醇行业产量情况分析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二、煤制甲醇行业区域产量分析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煤制甲醇行业规模分析及预测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一、2019-2024年煤制甲醇行业资产规模变化分析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二、2025-2031年煤制甲醇行业资产规模预测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三、2019-2024年煤制甲醇行业收入和利润变化分析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四、2025-2031年煤制甲醇行业收入和利润预测</w:t>
      </w:r>
      <w:r>
        <w:rPr>
          <w:rFonts w:hint="eastAsia"/>
        </w:rPr>
        <w:br/>
      </w:r>
      <w:r>
        <w:rPr>
          <w:rFonts w:hint="eastAsia"/>
        </w:rPr>
        <w:t>　　第二节 煤制甲醇行业效益分析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一、2019-2024年煤制甲醇行业三费变化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二、2019-2024年煤制甲醇行业效益分析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煤制甲醇细分市场深度分析</w:t>
      </w:r>
      <w:r>
        <w:rPr>
          <w:rFonts w:hint="eastAsia"/>
        </w:rPr>
        <w:br/>
      </w:r>
      <w:r>
        <w:rPr>
          <w:rFonts w:hint="eastAsia"/>
        </w:rPr>
        <w:t>　　第一节 煤制甲醇细分市场（一）发展研究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煤制甲醇行业集中度分析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一、煤制甲醇市场集中度分析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二、煤制甲醇企业集中度分析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三、煤制甲醇区域集中度分析</w:t>
      </w:r>
      <w:r>
        <w:rPr>
          <w:rFonts w:hint="eastAsia"/>
        </w:rPr>
        <w:br/>
      </w:r>
      <w:r>
        <w:rPr>
          <w:rFonts w:hint="eastAsia"/>
        </w:rPr>
        <w:t>　　第二节 煤制甲醇行业竞争格局分析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一、2025年煤制甲醇行业竞争分析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二、2025年中外煤制甲醇产品竞争分析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三、2025年中国煤制甲醇市场竞争分析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煤制甲醇企业发展战略与竞争力提升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煤制甲醇市场营销策略分析</w:t>
      </w:r>
      <w:r>
        <w:rPr>
          <w:rFonts w:hint="eastAsia"/>
        </w:rPr>
        <w:br/>
      </w:r>
      <w:r>
        <w:rPr>
          <w:rFonts w:hint="eastAsia"/>
        </w:rPr>
        <w:t>　　　　一、煤制甲醇定价策略与市场定位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二、煤制甲醇渠道布局与分销策略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煤制甲醇品牌建设与推广策略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一、煤制甲醇品牌定位与价值主张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煤制甲醇企业竞争力提升路径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二、煤制甲醇技术创新与研发投入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煤制甲醇企业战略规划与实施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二、煤制甲醇行业品牌竞争格局分析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煤制甲醇行业投资风险评估与应对策略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煤制甲醇行业SWOT综合分析</w:t>
      </w:r>
      <w:r>
        <w:rPr>
          <w:rFonts w:hint="eastAsia"/>
        </w:rPr>
        <w:br/>
      </w:r>
      <w:r>
        <w:rPr>
          <w:rFonts w:hint="eastAsia"/>
        </w:rPr>
        <w:t>　　　　一、煤制甲醇行业优势分析</w:t>
      </w:r>
      <w:r>
        <w:rPr>
          <w:rFonts w:hint="eastAsia"/>
        </w:rPr>
        <w:br/>
      </w:r>
      <w:r>
        <w:rPr>
          <w:rFonts w:hint="eastAsia"/>
        </w:rPr>
        <w:t>　　　　二、煤制甲醇行业劣势分析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煤制甲醇行业主要风险识别</w:t>
      </w:r>
      <w:r>
        <w:rPr>
          <w:rFonts w:hint="eastAsia"/>
        </w:rPr>
        <w:br/>
      </w:r>
      <w:r>
        <w:rPr>
          <w:rFonts w:hint="eastAsia"/>
        </w:rPr>
        <w:t>　　　　一、煤制甲醇市场运营风险</w:t>
      </w:r>
      <w:r>
        <w:rPr>
          <w:rFonts w:hint="eastAsia"/>
        </w:rPr>
        <w:br/>
      </w:r>
      <w:r>
        <w:rPr>
          <w:rFonts w:hint="eastAsia"/>
        </w:rPr>
        <w:t>　　　　二、煤制甲醇供应链风险</w:t>
      </w:r>
      <w:r>
        <w:rPr>
          <w:rFonts w:hint="eastAsia"/>
        </w:rPr>
        <w:br/>
      </w:r>
      <w:r>
        <w:rPr>
          <w:rFonts w:hint="eastAsia"/>
        </w:rPr>
        <w:t>　　　　三、煤制甲醇技术发展风险</w:t>
      </w:r>
      <w:r>
        <w:rPr>
          <w:rFonts w:hint="eastAsia"/>
        </w:rPr>
        <w:br/>
      </w:r>
      <w:r>
        <w:rPr>
          <w:rFonts w:hint="eastAsia"/>
        </w:rPr>
        <w:t>　　　　四、煤制甲醇政策环境风险</w:t>
      </w:r>
      <w:r>
        <w:rPr>
          <w:rFonts w:hint="eastAsia"/>
        </w:rPr>
        <w:br/>
      </w:r>
      <w:r>
        <w:rPr>
          <w:rFonts w:hint="eastAsia"/>
        </w:rPr>
        <w:t>　　第三节 2025-2031年煤制甲醇行业风险防控策略</w:t>
      </w:r>
      <w:r>
        <w:rPr>
          <w:rFonts w:hint="eastAsia"/>
        </w:rPr>
        <w:br/>
      </w:r>
      <w:r>
        <w:rPr>
          <w:rFonts w:hint="eastAsia"/>
        </w:rPr>
        <w:t>　　　　一、煤制甲醇市场风险应对方案</w:t>
      </w:r>
      <w:r>
        <w:rPr>
          <w:rFonts w:hint="eastAsia"/>
        </w:rPr>
        <w:br/>
      </w:r>
      <w:r>
        <w:rPr>
          <w:rFonts w:hint="eastAsia"/>
        </w:rPr>
        <w:t>　　　　二、煤制甲醇政策风险应对措施</w:t>
      </w:r>
      <w:r>
        <w:rPr>
          <w:rFonts w:hint="eastAsia"/>
        </w:rPr>
        <w:br/>
      </w:r>
      <w:r>
        <w:rPr>
          <w:rFonts w:hint="eastAsia"/>
        </w:rPr>
        <w:t>　　　　三、煤制甲醇运营风险控制策略</w:t>
      </w:r>
      <w:r>
        <w:rPr>
          <w:rFonts w:hint="eastAsia"/>
        </w:rPr>
        <w:br/>
      </w:r>
      <w:r>
        <w:rPr>
          <w:rFonts w:hint="eastAsia"/>
        </w:rPr>
        <w:t>　　　　四、煤制甲醇竞争风险防范措施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煤制甲醇行业发展前景与趋势预测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中国煤制甲醇行业发展机遇分析</w:t>
      </w:r>
      <w:r>
        <w:rPr>
          <w:rFonts w:hint="eastAsia"/>
        </w:rPr>
        <w:br/>
      </w:r>
      <w:r>
        <w:rPr>
          <w:rFonts w:hint="eastAsia"/>
        </w:rPr>
        <w:t>　　　　一、煤制甲醇行业发展前景展望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中~智林~2025-2031年煤制甲醇行业发展趋势</w:t>
      </w:r>
      <w:r>
        <w:rPr>
          <w:rFonts w:hint="eastAsia"/>
        </w:rPr>
        <w:br/>
      </w:r>
      <w:r>
        <w:rPr>
          <w:rFonts w:hint="eastAsia"/>
        </w:rPr>
        <w:t>　　　　一、煤制甲醇市场发展趋势</w:t>
      </w:r>
      <w:r>
        <w:rPr>
          <w:rFonts w:hint="eastAsia"/>
        </w:rPr>
        <w:br/>
      </w:r>
      <w:r>
        <w:rPr>
          <w:rFonts w:hint="eastAsia"/>
        </w:rPr>
        <w:t>　　　　二、煤制甲醇技术发展方向</w:t>
      </w:r>
      <w:r>
        <w:rPr>
          <w:rFonts w:hint="eastAsia"/>
        </w:rPr>
        <w:br/>
      </w:r>
      <w:r>
        <w:rPr>
          <w:rFonts w:hint="eastAsia"/>
        </w:rPr>
        <w:t>　　　　三、煤制甲醇政策环境预测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煤制甲醇行业类别</w:t>
      </w:r>
      <w:r>
        <w:rPr>
          <w:rFonts w:hint="eastAsia"/>
        </w:rPr>
        <w:br/>
      </w:r>
      <w:r>
        <w:rPr>
          <w:rFonts w:hint="eastAsia"/>
        </w:rPr>
        <w:t>　　图表 煤制甲醇行业产业链调研</w:t>
      </w:r>
      <w:r>
        <w:rPr>
          <w:rFonts w:hint="eastAsia"/>
        </w:rPr>
        <w:br/>
      </w:r>
      <w:r>
        <w:rPr>
          <w:rFonts w:hint="eastAsia"/>
        </w:rPr>
        <w:t>　　图表 煤制甲醇行业现状</w:t>
      </w:r>
      <w:r>
        <w:rPr>
          <w:rFonts w:hint="eastAsia"/>
        </w:rPr>
        <w:br/>
      </w:r>
      <w:r>
        <w:rPr>
          <w:rFonts w:hint="eastAsia"/>
        </w:rPr>
        <w:t>　　图表 煤制甲醇行业标准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2024年中国煤制甲醇行业产能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2019-2024年中国煤制甲醇行业产量统计</w:t>
      </w:r>
      <w:r>
        <w:rPr>
          <w:rFonts w:hint="eastAsia"/>
        </w:rPr>
        <w:br/>
      </w:r>
      <w:r>
        <w:rPr>
          <w:rFonts w:hint="eastAsia"/>
        </w:rPr>
        <w:t>　　图表 煤制甲醇行业动态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2019-2024年中国煤制甲醇市场需求量</w:t>
      </w:r>
      <w:r>
        <w:rPr>
          <w:rFonts w:hint="eastAsia"/>
        </w:rPr>
        <w:br/>
      </w:r>
      <w:r>
        <w:rPr>
          <w:rFonts w:hint="eastAsia"/>
        </w:rPr>
        <w:t>　　图表 2024年中国煤制甲醇行业需求区域调研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2019-2024年中国煤制甲醇行情</w:t>
      </w:r>
      <w:r>
        <w:rPr>
          <w:rFonts w:hint="eastAsia"/>
        </w:rPr>
        <w:br/>
      </w:r>
      <w:r>
        <w:rPr>
          <w:rFonts w:hint="eastAsia"/>
        </w:rPr>
        <w:t>　　图表 2019-2024年中国煤制甲醇价格走势图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**地区煤制甲醇市场规模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**地区煤制甲醇市场调研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**地区煤制甲醇市场规模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**地区煤制甲醇市场调研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煤制甲醇行业竞争对手分析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2025-2031年中国煤制甲醇行业市场规模预测</w:t>
      </w:r>
      <w:r>
        <w:rPr>
          <w:rFonts w:hint="eastAsia"/>
        </w:rPr>
        <w:br/>
      </w:r>
      <w:r>
        <w:rPr>
          <w:rFonts w:hint="eastAsia"/>
        </w:rPr>
        <w:t>　　图表 煤制甲醇行业准入条件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ab85d35e4b06" w:history="1">
        <w:r>
          <w:rPr>
            <w:rStyle w:val="Hyperlink"/>
          </w:rPr>
          <w:t>2025-2031年中国煤制甲醇行业分析及发展趋势研究报告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8ab85d35e4b06" w:history="1">
        <w:r>
          <w:rPr>
            <w:rStyle w:val="Hyperlink"/>
          </w:rPr>
          <w:t>https://www.20087.com/A/02/MeiZhiJiaChunShiChangQianJingBaoGao.html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f0f2f7a94286" w:history="1">
      <w:r>
        <w:rPr>
          <w:rStyle w:val="Hyperlink"/>
        </w:rPr>
        <w:t>2025-2031年中国煤制甲醇行业分析及发展趋势研究报告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MeiZhiJiaChunShiChangQianJingBaoGao.html" TargetMode="External" Id="Rf308ab85d35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MeiZhiJiaChunShiChangQianJingBaoGao.html" TargetMode="External" Id="R1ed3f0f2f7a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2024-11-23T07:05:00Z</dcterms:created>
  <dcterms:modified xsi:type="dcterms:W3CDTF">2024-11-23T08:05:00Z</dcterms:modified>
  <dc:subject>2025-2031年中国煤制甲醇行业分析及发展趋势研究报告</dc:subject>
  <dc:title>2025-2031年中国煤制甲醇行业分析及发展趋势研究报告</dc:title>
  <cp:keywords>2025-2031年中国煤制甲醇行业分析及发展趋势研究报告</cp:keywords>
  <dc:description>2025-2031年中国煤制甲醇行业分析及发展趋势研究报告</dc:description>
</cp:coreProperties>
</file>