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4e7d0459c4fa4" w:history="1">
              <w:r>
                <w:rPr>
                  <w:rStyle w:val="Hyperlink"/>
                </w:rPr>
                <w:t>中国氯碱行业调查研究及发展趋势分析报告（2023-2029年）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4e7d0459c4fa4" w:history="1">
              <w:r>
                <w:rPr>
                  <w:rStyle w:val="Hyperlink"/>
                </w:rPr>
                <w:t>中国氯碱行业调查研究及发展趋势分析报告（2023-2029年）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4e7d0459c4fa4" w:history="1">
                <w:r>
                  <w:rPr>
                    <w:rStyle w:val="Hyperlink"/>
                  </w:rPr>
                  <w:t>https://www.20087.com/0/A3/LvJianFaZhanQuShi.html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工业是化学工业的重要组成部分，主要产品包括烧碱和氯气，广泛应用于造纸、纺织、石油炼制等多个行业。近年来，随着技术的进步和环保要求的提高，氯碱工业正逐步向更加环保、高效的方向发展。目前，采用离子膜电解技术的氯碱工厂已经成为主流，该技术能够显著降低能耗和污染物排放。</w:t>
      </w:r>
      <w:r>
        <w:rPr>
          <w:rFonts w:hint="eastAsia"/>
        </w:rPr>
        <w:br/>
      </w:r>
      <w:r>
        <w:rPr>
          <w:rFonts w:hint="eastAsia"/>
        </w:rPr>
        <w:t>　　未来，氯碱工业将持续关注技术创新和绿色发展。随着新能源技术的发展，如使用可再生能源供电的电解槽，将有助于降低碳足迹。同时，随着材料科学的进步，新型催化剂和膜材料的应用将使电解过程更加高效。此外，随着循环经济理念的推广，氯碱工业将更加注重副产品的综合利用，如开发新的氯化物衍生产品，减少废弃物排放。</w:t>
      </w:r>
      <w:r>
        <w:rPr>
          <w:rFonts w:hint="eastAsia"/>
        </w:rPr>
        <w:br/>
      </w:r>
      <w:r>
        <w:rPr>
          <w:rFonts w:hint="eastAsia"/>
        </w:rPr>
        <w:t>　　《</w:t>
      </w:r>
      <w:hyperlink r:id="R38a4e7d0459c4fa4" w:history="1">
        <w:r>
          <w:rPr>
            <w:rStyle w:val="Hyperlink"/>
          </w:rPr>
          <w:t>中国氯碱行业调查研究及发展趋势分析报告（2023-2029年）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氯碱行业监测到的一手资料，对氯碱行业的发展现状、规模、市场需求、进出口、上下游、重点区域、竞争格局、重点企业、行业风险及投资机会进行了详尽的分析，深入阐述了氯碱行业的发展趋势，并对氯碱行业的市场前景进行了审慎的预测。</w:t>
      </w:r>
      <w:r>
        <w:rPr>
          <w:rFonts w:hint="eastAsia"/>
        </w:rPr>
        <w:br/>
      </w:r>
      <w:r>
        <w:rPr>
          <w:rFonts w:hint="eastAsia"/>
        </w:rPr>
        <w:t>　　市场调研网发布的《</w:t>
      </w:r>
      <w:hyperlink r:id="R38a4e7d0459c4fa4" w:history="1">
        <w:r>
          <w:rPr>
            <w:rStyle w:val="Hyperlink"/>
          </w:rPr>
          <w:t>中国氯碱行业调查研究及发展趋势分析报告（2023-2029年）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a4e7d0459c4fa4" w:history="1">
        <w:r>
          <w:rPr>
            <w:rStyle w:val="Hyperlink"/>
          </w:rPr>
          <w:t>中国氯碱行业调查研究及发展趋势分析报告（2023-2029年）</w:t>
        </w:r>
      </w:hyperlink>
      <w:r>
        <w:rPr>
          <w:rFonts w:hint="eastAsia"/>
        </w:rPr>
        <w:t>》在调研过程中得到了氯碱产业链各环节管理人员和营销人员的大力支持，在此再次表示感谢。</w:t>
      </w:r>
      <w:r>
        <w:rPr>
          <w:rFonts w:hint="eastAsia"/>
        </w:rPr>
        <w:br/>
      </w:r>
      <w:r>
        <w:rPr>
          <w:rFonts w:hint="eastAsia"/>
        </w:rPr>
        <w:br/>
      </w:r>
      <w:r>
        <w:rPr>
          <w:rFonts w:hint="eastAsia"/>
        </w:rPr>
        <w:t>第一章 氯碱产业市场概述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2022-2023年全球氯碱市场现状及发展趋势</w:t>
      </w:r>
      <w:r>
        <w:rPr>
          <w:rFonts w:hint="eastAsia"/>
        </w:rPr>
        <w:br/>
      </w:r>
      <w:r>
        <w:rPr>
          <w:rFonts w:hint="eastAsia"/>
        </w:rPr>
        <w:t>　　第一节 全球氯碱市场现状及发展趋势</w:t>
      </w:r>
      <w:r>
        <w:rPr>
          <w:rFonts w:hint="eastAsia"/>
        </w:rPr>
        <w:br/>
      </w:r>
      <w:r>
        <w:rPr>
          <w:rFonts w:hint="eastAsia"/>
        </w:rPr>
        <w:t>　　　　一、全球氯碱产业竞争现状</w:t>
      </w:r>
      <w:r>
        <w:rPr>
          <w:rFonts w:hint="eastAsia"/>
        </w:rPr>
        <w:br/>
      </w:r>
      <w:r>
        <w:rPr>
          <w:rFonts w:hint="eastAsia"/>
        </w:rPr>
        <w:t>　　　　二、全球氯碱产业投资状况</w:t>
      </w:r>
      <w:r>
        <w:rPr>
          <w:rFonts w:hint="eastAsia"/>
        </w:rPr>
        <w:br/>
      </w:r>
      <w:r>
        <w:rPr>
          <w:rFonts w:hint="eastAsia"/>
        </w:rPr>
        <w:t>　　　　三、全球氯碱产业市场发展趋势</w:t>
      </w:r>
      <w:r>
        <w:rPr>
          <w:rFonts w:hint="eastAsia"/>
        </w:rPr>
        <w:br/>
      </w:r>
      <w:r>
        <w:rPr>
          <w:rFonts w:hint="eastAsia"/>
        </w:rPr>
        <w:t>　　第二节 全球主要国家氯碱市场现状及发展趋势</w:t>
      </w:r>
      <w:r>
        <w:rPr>
          <w:rFonts w:hint="eastAsia"/>
        </w:rPr>
        <w:br/>
      </w:r>
      <w:r>
        <w:rPr>
          <w:rFonts w:hint="eastAsia"/>
        </w:rPr>
        <w:t>　　　　一、A国家地区氯碱市场现状及发展趋势</w:t>
      </w:r>
      <w:r>
        <w:rPr>
          <w:rFonts w:hint="eastAsia"/>
        </w:rPr>
        <w:br/>
      </w:r>
      <w:r>
        <w:rPr>
          <w:rFonts w:hint="eastAsia"/>
        </w:rPr>
        <w:t>　　　　　　1. 产业市场环境分析</w:t>
      </w:r>
      <w:r>
        <w:rPr>
          <w:rFonts w:hint="eastAsia"/>
        </w:rPr>
        <w:br/>
      </w:r>
      <w:r>
        <w:rPr>
          <w:rFonts w:hint="eastAsia"/>
        </w:rPr>
        <w:t>　　　　　　2. 2018-2023年氯碱产业市场规模状况</w:t>
      </w:r>
      <w:r>
        <w:rPr>
          <w:rFonts w:hint="eastAsia"/>
        </w:rPr>
        <w:br/>
      </w:r>
      <w:r>
        <w:rPr>
          <w:rFonts w:hint="eastAsia"/>
        </w:rPr>
        <w:t>　　　　　　3. 2018-2023年氯碱产业投资状况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全球主要国家地区氯碱产业现状及产业转移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全球氯碱市场经营模式现状及发展趋势</w:t>
      </w:r>
      <w:r>
        <w:rPr>
          <w:rFonts w:hint="eastAsia"/>
        </w:rPr>
        <w:br/>
      </w:r>
      <w:r>
        <w:rPr>
          <w:rFonts w:hint="eastAsia"/>
        </w:rPr>
        <w:br/>
      </w:r>
      <w:r>
        <w:rPr>
          <w:rFonts w:hint="eastAsia"/>
        </w:rPr>
        <w:t>第三章 中国氯碱产业链发展状况分析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中国氯碱产业发展分析</w:t>
      </w:r>
      <w:r>
        <w:rPr>
          <w:rFonts w:hint="eastAsia"/>
        </w:rPr>
        <w:br/>
      </w:r>
      <w:r>
        <w:rPr>
          <w:rFonts w:hint="eastAsia"/>
        </w:rPr>
        <w:t>　　第一节 中国氯碱产业发展现状</w:t>
      </w:r>
      <w:r>
        <w:rPr>
          <w:rFonts w:hint="eastAsia"/>
        </w:rPr>
        <w:br/>
      </w:r>
      <w:r>
        <w:rPr>
          <w:rFonts w:hint="eastAsia"/>
        </w:rPr>
        <w:t>　　第二节 中国氯碱产业国际地位现状</w:t>
      </w:r>
      <w:r>
        <w:rPr>
          <w:rFonts w:hint="eastAsia"/>
        </w:rPr>
        <w:br/>
      </w:r>
      <w:r>
        <w:rPr>
          <w:rFonts w:hint="eastAsia"/>
        </w:rPr>
        <w:t>　　第三节 中国氯碱产业经济运行现状</w:t>
      </w:r>
      <w:r>
        <w:rPr>
          <w:rFonts w:hint="eastAsia"/>
        </w:rPr>
        <w:br/>
      </w:r>
      <w:r>
        <w:rPr>
          <w:rFonts w:hint="eastAsia"/>
        </w:rPr>
        <w:t>　　第四节 中国氯碱产业运营模式现状</w:t>
      </w:r>
      <w:r>
        <w:rPr>
          <w:rFonts w:hint="eastAsia"/>
        </w:rPr>
        <w:br/>
      </w:r>
      <w:r>
        <w:rPr>
          <w:rFonts w:hint="eastAsia"/>
        </w:rPr>
        <w:t>　　第五节 中国氯碱产业存在的问题及发展策略分析</w:t>
      </w:r>
      <w:r>
        <w:rPr>
          <w:rFonts w:hint="eastAsia"/>
        </w:rPr>
        <w:br/>
      </w:r>
      <w:r>
        <w:rPr>
          <w:rFonts w:hint="eastAsia"/>
        </w:rPr>
        <w:t>　　第六节 中国氯碱产业发展趋势</w:t>
      </w:r>
      <w:r>
        <w:rPr>
          <w:rFonts w:hint="eastAsia"/>
        </w:rPr>
        <w:br/>
      </w:r>
      <w:r>
        <w:rPr>
          <w:rFonts w:hint="eastAsia"/>
        </w:rPr>
        <w:br/>
      </w:r>
      <w:r>
        <w:rPr>
          <w:rFonts w:hint="eastAsia"/>
        </w:rPr>
        <w:t>第五章 中国氯碱市场现状及发展趋势</w:t>
      </w:r>
      <w:r>
        <w:rPr>
          <w:rFonts w:hint="eastAsia"/>
        </w:rPr>
        <w:br/>
      </w:r>
      <w:r>
        <w:rPr>
          <w:rFonts w:hint="eastAsia"/>
        </w:rPr>
        <w:t>　　第一节 中国氯碱市场供给状况</w:t>
      </w:r>
      <w:r>
        <w:rPr>
          <w:rFonts w:hint="eastAsia"/>
        </w:rPr>
        <w:br/>
      </w:r>
      <w:r>
        <w:rPr>
          <w:rFonts w:hint="eastAsia"/>
        </w:rPr>
        <w:t>　　第二节 中国氯碱市场需求状况</w:t>
      </w:r>
      <w:r>
        <w:rPr>
          <w:rFonts w:hint="eastAsia"/>
        </w:rPr>
        <w:br/>
      </w:r>
      <w:r>
        <w:rPr>
          <w:rFonts w:hint="eastAsia"/>
        </w:rPr>
        <w:t>　　第三节 中国氯碱市场结构状况</w:t>
      </w:r>
      <w:r>
        <w:rPr>
          <w:rFonts w:hint="eastAsia"/>
        </w:rPr>
        <w:br/>
      </w:r>
      <w:r>
        <w:rPr>
          <w:rFonts w:hint="eastAsia"/>
        </w:rPr>
        <w:t>　　第四节 中国氯碱市场存在的问题及发展策略分析</w:t>
      </w:r>
      <w:r>
        <w:rPr>
          <w:rFonts w:hint="eastAsia"/>
        </w:rPr>
        <w:br/>
      </w:r>
      <w:r>
        <w:rPr>
          <w:rFonts w:hint="eastAsia"/>
        </w:rPr>
        <w:t>　　第五节 中国氯碱市场发展潜力及发展趋势</w:t>
      </w:r>
      <w:r>
        <w:rPr>
          <w:rFonts w:hint="eastAsia"/>
        </w:rPr>
        <w:br/>
      </w:r>
      <w:r>
        <w:rPr>
          <w:rFonts w:hint="eastAsia"/>
        </w:rPr>
        <w:br/>
      </w:r>
      <w:r>
        <w:rPr>
          <w:rFonts w:hint="eastAsia"/>
        </w:rPr>
        <w:t>第六章 中国氯碱产业基本竞争战略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四、氯碱产业该战略的SWOT分析</w:t>
      </w:r>
      <w:r>
        <w:rPr>
          <w:rFonts w:hint="eastAsia"/>
        </w:rPr>
        <w:br/>
      </w:r>
      <w:r>
        <w:rPr>
          <w:rFonts w:hint="eastAsia"/>
        </w:rPr>
        <w:t>　　　　五、氯碱产业该战略的典型企业分析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中国氯碱产业市场竞争分析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中国氯碱产业市场营销策略竞争分析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国外领先企业在中国氯碱产业市场竞争策略研究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中国氯碱产业市场发展预测</w:t>
      </w:r>
      <w:r>
        <w:rPr>
          <w:rFonts w:hint="eastAsia"/>
        </w:rPr>
        <w:br/>
      </w:r>
      <w:r>
        <w:rPr>
          <w:rFonts w:hint="eastAsia"/>
        </w:rPr>
        <w:t>　　第一节 中国氯碱产业发展环境预测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中国氯碱市场发展预测</w:t>
      </w:r>
      <w:r>
        <w:rPr>
          <w:rFonts w:hint="eastAsia"/>
        </w:rPr>
        <w:br/>
      </w:r>
      <w:r>
        <w:rPr>
          <w:rFonts w:hint="eastAsia"/>
        </w:rPr>
        <w:t>　　　　一、2023-2029年中国氯碱市场需求预测</w:t>
      </w:r>
      <w:r>
        <w:rPr>
          <w:rFonts w:hint="eastAsia"/>
        </w:rPr>
        <w:br/>
      </w:r>
      <w:r>
        <w:rPr>
          <w:rFonts w:hint="eastAsia"/>
        </w:rPr>
        <w:t>　　　　二、2023-2029年中国氯碱市场结构预测</w:t>
      </w:r>
      <w:r>
        <w:rPr>
          <w:rFonts w:hint="eastAsia"/>
        </w:rPr>
        <w:br/>
      </w:r>
      <w:r>
        <w:rPr>
          <w:rFonts w:hint="eastAsia"/>
        </w:rPr>
        <w:t>　　　　三、2023-2029年中国氯碱市场集中度预测</w:t>
      </w:r>
      <w:r>
        <w:rPr>
          <w:rFonts w:hint="eastAsia"/>
        </w:rPr>
        <w:br/>
      </w:r>
      <w:r>
        <w:rPr>
          <w:rFonts w:hint="eastAsia"/>
        </w:rPr>
        <w:t>　　　　四、2023-2029年中国氯碱市场供给预测</w:t>
      </w:r>
      <w:r>
        <w:rPr>
          <w:rFonts w:hint="eastAsia"/>
        </w:rPr>
        <w:br/>
      </w:r>
      <w:r>
        <w:rPr>
          <w:rFonts w:hint="eastAsia"/>
        </w:rPr>
        <w:t>　　　　五、2023-2029年中国氯碱市场价格预测</w:t>
      </w:r>
      <w:r>
        <w:rPr>
          <w:rFonts w:hint="eastAsia"/>
        </w:rPr>
        <w:br/>
      </w:r>
      <w:r>
        <w:rPr>
          <w:rFonts w:hint="eastAsia"/>
        </w:rPr>
        <w:br/>
      </w:r>
      <w:r>
        <w:rPr>
          <w:rFonts w:hint="eastAsia"/>
        </w:rPr>
        <w:t>第十一章 中国氯碱产业市场投资机会与风险</w:t>
      </w:r>
      <w:r>
        <w:rPr>
          <w:rFonts w:hint="eastAsia"/>
        </w:rPr>
        <w:br/>
      </w:r>
      <w:r>
        <w:rPr>
          <w:rFonts w:hint="eastAsia"/>
        </w:rPr>
        <w:t>　　第一节 中国氯碱产业市场投资优势分析</w:t>
      </w:r>
      <w:r>
        <w:rPr>
          <w:rFonts w:hint="eastAsia"/>
        </w:rPr>
        <w:br/>
      </w:r>
      <w:r>
        <w:rPr>
          <w:rFonts w:hint="eastAsia"/>
        </w:rPr>
        <w:t>　　第二节 中国氯碱产业市场投资劣势分析</w:t>
      </w:r>
      <w:r>
        <w:rPr>
          <w:rFonts w:hint="eastAsia"/>
        </w:rPr>
        <w:br/>
      </w:r>
      <w:r>
        <w:rPr>
          <w:rFonts w:hint="eastAsia"/>
        </w:rPr>
        <w:t>　　第三节 中国氯碱产业市场投资机会分析</w:t>
      </w:r>
      <w:r>
        <w:rPr>
          <w:rFonts w:hint="eastAsia"/>
        </w:rPr>
        <w:br/>
      </w:r>
      <w:r>
        <w:rPr>
          <w:rFonts w:hint="eastAsia"/>
        </w:rPr>
        <w:t>　　第四节 中国氯碱产业市场投资风险分析</w:t>
      </w:r>
      <w:r>
        <w:rPr>
          <w:rFonts w:hint="eastAsia"/>
        </w:rPr>
        <w:br/>
      </w:r>
      <w:r>
        <w:rPr>
          <w:rFonts w:hint="eastAsia"/>
        </w:rPr>
        <w:br/>
      </w:r>
      <w:r>
        <w:rPr>
          <w:rFonts w:hint="eastAsia"/>
        </w:rPr>
        <w:t>第十二章 中国氯碱产业市场竞争策略建议</w:t>
      </w:r>
      <w:r>
        <w:rPr>
          <w:rFonts w:hint="eastAsia"/>
        </w:rPr>
        <w:br/>
      </w:r>
      <w:r>
        <w:rPr>
          <w:rFonts w:hint="eastAsia"/>
        </w:rPr>
        <w:t>　　第一节 中国氯碱产业竞争战略建议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中~智~林~－中国氯碱市场竞争策略建议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4e7d0459c4fa4" w:history="1">
        <w:r>
          <w:rPr>
            <w:rStyle w:val="Hyperlink"/>
          </w:rPr>
          <w:t>中国氯碱行业调查研究及发展趋势分析报告（2023-2029年）</w:t>
        </w:r>
      </w:hyperlink>
      <w:r>
        <w:rPr>
          <w:color w:val="C00000"/>
        </w:rPr>
        <w:t>》，报告编号：</w:t>
      </w:r>
      <w:r>
        <w:rPr>
          <w:rFonts w:hint="eastAsia"/>
          <w:color w:val="C00000"/>
        </w:rPr>
        <w:t>1165A30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4e7d0459c4fa4" w:history="1">
        <w:r>
          <w:rPr>
            <w:rStyle w:val="Hyperlink"/>
          </w:rPr>
          <w:t>https://www.20087.com/0/A3/LvJianFaZhanQuShi.html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3a946ccf74e0e" w:history="1">
      <w:r>
        <w:rPr>
          <w:rStyle w:val="Hyperlink"/>
        </w:rPr>
        <w:t>中国氯碱行业调查研究及发展趋势分析报告（2023-2029年）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LvJianFaZhanQuShi.html" TargetMode="External" Id="R38a4e7d0459c4fa4" /></Relationships>
</file>

<file path=word/_rels/header2.xml.rels>&#65279;<?xml version="1.0" encoding="utf-8"?><Relationships xmlns="http://schemas.openxmlformats.org/package/2006/relationships"><Relationship Type="http://schemas.openxmlformats.org/officeDocument/2006/relationships/hyperlink" Target="https://www.20087.com/0/A3/LvJianFaZhanQuShi.html" TargetMode="External" Id="R3ed3a946ccf7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2023-04-01T08:04:00Z</dcterms:created>
  <dcterms:modified xsi:type="dcterms:W3CDTF">2023-04-01T09:04:00Z</dcterms:modified>
  <dc:subject>中国氯碱行业调查研究及发展趋势分析报告（2023-2029年）</dc:subject>
  <dc:title>中国氯碱行业调查研究及发展趋势分析报告（2023-2029年）</dc:title>
  <cp:keywords>中国氯碱行业调查研究及发展趋势分析报告（2023-2029年）</cp:keywords>
  <dc:description>中国氯碱行业调查研究及发展趋势分析报告（2023-2029年）</dc:description>
</cp:coreProperties>
</file>