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bc9c434e1402d" w:history="1">
              <w:r>
                <w:rPr>
                  <w:rStyle w:val="Hyperlink"/>
                </w:rPr>
                <w:t>2024-2030年中国非离子表面活性剂行业发展深度调研与未来趋势分析报告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bc9c434e1402d" w:history="1">
              <w:r>
                <w:rPr>
                  <w:rStyle w:val="Hyperlink"/>
                </w:rPr>
                <w:t>2024-2030年中国非离子表面活性剂行业发展深度调研与未来趋势分析报告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bc9c434e1402d" w:history="1">
                <w:r>
                  <w:rPr>
                    <w:rStyle w:val="Hyperlink"/>
                  </w:rPr>
                  <w:t>https://www.20087.com/0/73/FeiLiZiBiaoMianHuoXingJiWeiLaiFa.html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表面活性剂是一种重要的化工原料，广泛应用于洗涤剂、化妆品、纺织助剂等多个领域。近年来，随着环保法规的日益严格和消费者对环保产品的需求增加，非离子表面活性剂因其良好的生物降解性和低毒性而受到市场的欢迎。目前，非离子表面活性剂不仅在传统应用领域有着稳定的市场需求，还在新兴领域如生物医学材料、纳米技术中展现出新的应用潜力。</w:t>
      </w:r>
      <w:r>
        <w:rPr>
          <w:rFonts w:hint="eastAsia"/>
        </w:rPr>
        <w:br/>
      </w:r>
      <w:r>
        <w:rPr>
          <w:rFonts w:hint="eastAsia"/>
        </w:rPr>
        <w:t>　　未来，非离子表面活性剂的发展将更加注重环保性能和应用领域的拓展。一方面，通过改进生产工艺，提高产品的生物降解性和环境友好性，减少对环境的影响；另一方面，随着生物医学和纳米技术的发展，非离子表面活性剂将在更多高科技领域找到新的应用，例如作为药物传递系统中的载体、纳米粒子的稳定剂等。此外，随着市场需求的变化，非离子表面活性剂还将继续探索新的功能化改性途径，以满足特定行业的特殊需求。</w:t>
      </w:r>
      <w:r>
        <w:rPr>
          <w:rFonts w:hint="eastAsia"/>
        </w:rPr>
        <w:br/>
      </w:r>
      <w:r>
        <w:rPr>
          <w:rFonts w:hint="eastAsia"/>
        </w:rPr>
        <w:t>　　《</w:t>
      </w:r>
      <w:hyperlink r:id="R3d3bc9c434e1402d" w:history="1">
        <w:r>
          <w:rPr>
            <w:rStyle w:val="Hyperlink"/>
          </w:rPr>
          <w:t>2024-2030年中国非离子表面活性剂行业发展深度调研与未来趋势分析报告</w:t>
        </w:r>
      </w:hyperlink>
      <w:r>
        <w:rPr>
          <w:rFonts w:hint="eastAsia"/>
        </w:rPr>
        <w:t>》基于权威数据资源与长期监测数据，全面分析了非离子表面活性剂行业现状、市场需求、市场规模及产业链结构。非离子表面活性剂报告探讨了价格变动、细分市场特征以及市场前景，并对未来发展趋势进行了科学预测。同时，非离子表面活性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中国非离子表面活性剂产品概述</w:t>
      </w:r>
      <w:r>
        <w:rPr>
          <w:rFonts w:hint="eastAsia"/>
        </w:rPr>
        <w:br/>
      </w:r>
      <w:r>
        <w:rPr>
          <w:rFonts w:hint="eastAsia"/>
        </w:rPr>
        <w:t>　　第一节 基本简介</w:t>
      </w:r>
      <w:r>
        <w:rPr>
          <w:rFonts w:hint="eastAsia"/>
        </w:rPr>
        <w:br/>
      </w:r>
      <w:r>
        <w:rPr>
          <w:rFonts w:hint="eastAsia"/>
        </w:rPr>
        <w:t>　　第二节 基本用途</w:t>
      </w:r>
      <w:r>
        <w:rPr>
          <w:rFonts w:hint="eastAsia"/>
        </w:rPr>
        <w:br/>
      </w:r>
      <w:r>
        <w:rPr>
          <w:rFonts w:hint="eastAsia"/>
        </w:rPr>
        <w:t>　　第三节 产品介绍</w:t>
      </w:r>
      <w:r>
        <w:rPr>
          <w:rFonts w:hint="eastAsia"/>
        </w:rPr>
        <w:br/>
      </w:r>
      <w:r>
        <w:rPr>
          <w:rFonts w:hint="eastAsia"/>
        </w:rPr>
        <w:t>　　第四节 产品特点</w:t>
      </w:r>
      <w:r>
        <w:rPr>
          <w:rFonts w:hint="eastAsia"/>
        </w:rPr>
        <w:br/>
      </w:r>
      <w:r>
        <w:rPr>
          <w:rFonts w:hint="eastAsia"/>
        </w:rPr>
        <w:t>　　第五节 产品分类</w:t>
      </w:r>
      <w:r>
        <w:rPr>
          <w:rFonts w:hint="eastAsia"/>
        </w:rPr>
        <w:br/>
      </w:r>
      <w:r>
        <w:rPr>
          <w:rFonts w:hint="eastAsia"/>
        </w:rPr>
        <w:t>　　第六节 制备原理</w:t>
      </w:r>
      <w:r>
        <w:rPr>
          <w:rFonts w:hint="eastAsia"/>
        </w:rPr>
        <w:br/>
      </w:r>
      <w:r>
        <w:rPr>
          <w:rFonts w:hint="eastAsia"/>
        </w:rPr>
        <w:t>　　第七节 作用机理</w:t>
      </w:r>
      <w:r>
        <w:rPr>
          <w:rFonts w:hint="eastAsia"/>
        </w:rPr>
        <w:br/>
      </w:r>
      <w:r>
        <w:rPr>
          <w:rFonts w:hint="eastAsia"/>
        </w:rPr>
        <w:t>　　第八节 使用原则</w:t>
      </w:r>
      <w:r>
        <w:rPr>
          <w:rFonts w:hint="eastAsia"/>
        </w:rPr>
        <w:br/>
      </w:r>
      <w:r>
        <w:rPr>
          <w:rFonts w:hint="eastAsia"/>
        </w:rPr>
        <w:t>　　第九节 技术参数</w:t>
      </w:r>
      <w:r>
        <w:rPr>
          <w:rFonts w:hint="eastAsia"/>
        </w:rPr>
        <w:br/>
      </w:r>
      <w:r>
        <w:rPr>
          <w:rFonts w:hint="eastAsia"/>
        </w:rPr>
        <w:br/>
      </w:r>
      <w:r>
        <w:rPr>
          <w:rFonts w:hint="eastAsia"/>
        </w:rPr>
        <w:t>第二章 国外非离子表面活性剂市场发展概况</w:t>
      </w:r>
      <w:r>
        <w:rPr>
          <w:rFonts w:hint="eastAsia"/>
        </w:rPr>
        <w:br/>
      </w:r>
      <w:r>
        <w:rPr>
          <w:rFonts w:hint="eastAsia"/>
        </w:rPr>
        <w:t>　　第一节 全球非离子表面活性剂市场调研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中国非离子表面活性剂环境分析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非离子表面活性剂产业政策环境变化及影响分析</w:t>
      </w:r>
      <w:r>
        <w:rPr>
          <w:rFonts w:hint="eastAsia"/>
        </w:rPr>
        <w:br/>
      </w:r>
      <w:r>
        <w:rPr>
          <w:rFonts w:hint="eastAsia"/>
        </w:rPr>
        <w:t>　　第三节 非离子表面活性剂产业社会环境变化及影响分析</w:t>
      </w:r>
      <w:r>
        <w:rPr>
          <w:rFonts w:hint="eastAsia"/>
        </w:rPr>
        <w:br/>
      </w:r>
      <w:r>
        <w:rPr>
          <w:rFonts w:hint="eastAsia"/>
        </w:rPr>
        <w:br/>
      </w:r>
      <w:r>
        <w:rPr>
          <w:rFonts w:hint="eastAsia"/>
        </w:rPr>
        <w:t>第四章 中国非离子表面活性剂产品技术发展分析</w:t>
      </w:r>
      <w:r>
        <w:rPr>
          <w:rFonts w:hint="eastAsia"/>
        </w:rPr>
        <w:br/>
      </w:r>
      <w:r>
        <w:rPr>
          <w:rFonts w:hint="eastAsia"/>
        </w:rPr>
        <w:t>　　第一节 当前中国非离子表面活性剂技术发展现况分析</w:t>
      </w:r>
      <w:r>
        <w:rPr>
          <w:rFonts w:hint="eastAsia"/>
        </w:rPr>
        <w:br/>
      </w:r>
      <w:r>
        <w:rPr>
          <w:rFonts w:hint="eastAsia"/>
        </w:rPr>
        <w:t>　　第二节 中国非离子表面活性剂产品技术成熟度分析</w:t>
      </w:r>
      <w:r>
        <w:rPr>
          <w:rFonts w:hint="eastAsia"/>
        </w:rPr>
        <w:br/>
      </w:r>
      <w:r>
        <w:rPr>
          <w:rFonts w:hint="eastAsia"/>
        </w:rPr>
        <w:t>　　第三节 中外非离子表面活性剂技术差距及其主要因素分析</w:t>
      </w:r>
      <w:r>
        <w:rPr>
          <w:rFonts w:hint="eastAsia"/>
        </w:rPr>
        <w:br/>
      </w:r>
      <w:r>
        <w:rPr>
          <w:rFonts w:hint="eastAsia"/>
        </w:rPr>
        <w:t>　　第四节 提高中国非离子表面活性剂技术的策略</w:t>
      </w:r>
      <w:r>
        <w:rPr>
          <w:rFonts w:hint="eastAsia"/>
        </w:rPr>
        <w:br/>
      </w:r>
      <w:r>
        <w:rPr>
          <w:rFonts w:hint="eastAsia"/>
        </w:rPr>
        <w:br/>
      </w:r>
      <w:r>
        <w:rPr>
          <w:rFonts w:hint="eastAsia"/>
        </w:rPr>
        <w:t>第五章 非离子表面活性剂市场特性分析</w:t>
      </w:r>
      <w:r>
        <w:rPr>
          <w:rFonts w:hint="eastAsia"/>
        </w:rPr>
        <w:br/>
      </w:r>
      <w:r>
        <w:rPr>
          <w:rFonts w:hint="eastAsia"/>
        </w:rPr>
        <w:t>　　第一节 集中度非离子表面活性剂及预测</w:t>
      </w:r>
      <w:r>
        <w:rPr>
          <w:rFonts w:hint="eastAsia"/>
        </w:rPr>
        <w:br/>
      </w:r>
      <w:r>
        <w:rPr>
          <w:rFonts w:hint="eastAsia"/>
        </w:rPr>
        <w:t>　　第二节 SWOT非离子表面活性剂及预测</w:t>
      </w:r>
      <w:r>
        <w:rPr>
          <w:rFonts w:hint="eastAsia"/>
        </w:rPr>
        <w:br/>
      </w:r>
      <w:r>
        <w:rPr>
          <w:rFonts w:hint="eastAsia"/>
        </w:rPr>
        <w:t>　　　　一、非离子表面活性剂优势</w:t>
      </w:r>
      <w:r>
        <w:rPr>
          <w:rFonts w:hint="eastAsia"/>
        </w:rPr>
        <w:br/>
      </w:r>
      <w:r>
        <w:rPr>
          <w:rFonts w:hint="eastAsia"/>
        </w:rPr>
        <w:t>　　　　二、非离子表面活性剂劣势</w:t>
      </w:r>
      <w:r>
        <w:rPr>
          <w:rFonts w:hint="eastAsia"/>
        </w:rPr>
        <w:br/>
      </w:r>
      <w:r>
        <w:rPr>
          <w:rFonts w:hint="eastAsia"/>
        </w:rPr>
        <w:t>　　　　三、非离子表面活性剂机会</w:t>
      </w:r>
      <w:r>
        <w:rPr>
          <w:rFonts w:hint="eastAsia"/>
        </w:rPr>
        <w:br/>
      </w:r>
      <w:r>
        <w:rPr>
          <w:rFonts w:hint="eastAsia"/>
        </w:rPr>
        <w:t>　　　　四、非离子表面活性剂风险</w:t>
      </w:r>
      <w:r>
        <w:rPr>
          <w:rFonts w:hint="eastAsia"/>
        </w:rPr>
        <w:br/>
      </w:r>
      <w:r>
        <w:rPr>
          <w:rFonts w:hint="eastAsia"/>
        </w:rPr>
        <w:t>　　第三节 进入退出状况非离子表面活性剂及预测</w:t>
      </w:r>
      <w:r>
        <w:rPr>
          <w:rFonts w:hint="eastAsia"/>
        </w:rPr>
        <w:br/>
      </w:r>
      <w:r>
        <w:rPr>
          <w:rFonts w:hint="eastAsia"/>
        </w:rPr>
        <w:br/>
      </w:r>
      <w:r>
        <w:rPr>
          <w:rFonts w:hint="eastAsia"/>
        </w:rPr>
        <w:t>第六章 中国非离子表面活性剂发展现状</w:t>
      </w:r>
      <w:r>
        <w:rPr>
          <w:rFonts w:hint="eastAsia"/>
        </w:rPr>
        <w:br/>
      </w:r>
      <w:r>
        <w:rPr>
          <w:rFonts w:hint="eastAsia"/>
        </w:rPr>
        <w:t>　　第一节 中国非离子表面活性剂市场现状分析及预测</w:t>
      </w:r>
      <w:r>
        <w:rPr>
          <w:rFonts w:hint="eastAsia"/>
        </w:rPr>
        <w:br/>
      </w:r>
      <w:r>
        <w:rPr>
          <w:rFonts w:hint="eastAsia"/>
        </w:rPr>
        <w:t>　　第二节 中国非离子表面活性剂发展规模</w:t>
      </w:r>
      <w:r>
        <w:rPr>
          <w:rFonts w:hint="eastAsia"/>
        </w:rPr>
        <w:br/>
      </w:r>
      <w:r>
        <w:rPr>
          <w:rFonts w:hint="eastAsia"/>
        </w:rPr>
        <w:t>　　第三节 中国非离子表面活性剂市场需求分析</w:t>
      </w:r>
      <w:r>
        <w:rPr>
          <w:rFonts w:hint="eastAsia"/>
        </w:rPr>
        <w:br/>
      </w:r>
      <w:r>
        <w:rPr>
          <w:rFonts w:hint="eastAsia"/>
        </w:rPr>
        <w:br/>
      </w:r>
      <w:r>
        <w:rPr>
          <w:rFonts w:hint="eastAsia"/>
        </w:rPr>
        <w:t>第七章 2019-2024年非离子表面活性剂行业经济运行</w:t>
      </w:r>
      <w:r>
        <w:rPr>
          <w:rFonts w:hint="eastAsia"/>
        </w:rPr>
        <w:br/>
      </w:r>
      <w:r>
        <w:rPr>
          <w:rFonts w:hint="eastAsia"/>
        </w:rPr>
        <w:t>　　第一节 2019-2024年非离子表面活性剂行业偿债能力分析</w:t>
      </w:r>
      <w:r>
        <w:rPr>
          <w:rFonts w:hint="eastAsia"/>
        </w:rPr>
        <w:br/>
      </w:r>
      <w:r>
        <w:rPr>
          <w:rFonts w:hint="eastAsia"/>
        </w:rPr>
        <w:t>　　第二节 2019-2024年非离子表面活性剂行业盈利能力分析</w:t>
      </w:r>
      <w:r>
        <w:rPr>
          <w:rFonts w:hint="eastAsia"/>
        </w:rPr>
        <w:br/>
      </w:r>
      <w:r>
        <w:rPr>
          <w:rFonts w:hint="eastAsia"/>
        </w:rPr>
        <w:t>　　第三节 2019-2024年非离子表面活性剂行业发展能力分析</w:t>
      </w:r>
      <w:r>
        <w:rPr>
          <w:rFonts w:hint="eastAsia"/>
        </w:rPr>
        <w:br/>
      </w:r>
      <w:r>
        <w:rPr>
          <w:rFonts w:hint="eastAsia"/>
        </w:rPr>
        <w:t>　　第四节 2019-2024年非离子表面活性剂行业企业数量及变化趋势</w:t>
      </w:r>
      <w:r>
        <w:rPr>
          <w:rFonts w:hint="eastAsia"/>
        </w:rPr>
        <w:br/>
      </w:r>
      <w:r>
        <w:rPr>
          <w:rFonts w:hint="eastAsia"/>
        </w:rPr>
        <w:br/>
      </w:r>
      <w:r>
        <w:rPr>
          <w:rFonts w:hint="eastAsia"/>
        </w:rPr>
        <w:t>第八章 国内主要非离子表面活性剂企业分析</w:t>
      </w:r>
      <w:r>
        <w:rPr>
          <w:rFonts w:hint="eastAsia"/>
        </w:rPr>
        <w:br/>
      </w:r>
      <w:r>
        <w:rPr>
          <w:rFonts w:hint="eastAsia"/>
        </w:rPr>
        <w:t>　　第一节 浙江皇马化工集体有限公司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第二节 江苏省海安石油化工厂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第三节 上海天坛助剂有限公司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第四节 辽阳奥克聚醚有限公司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第五节 常州市武进佳华化工有限公司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br/>
      </w:r>
      <w:r>
        <w:rPr>
          <w:rFonts w:hint="eastAsia"/>
        </w:rPr>
        <w:t>第九章 中国非离子表面活性剂未来发展预测及行业前景调研分析</w:t>
      </w:r>
      <w:r>
        <w:rPr>
          <w:rFonts w:hint="eastAsia"/>
        </w:rPr>
        <w:br/>
      </w:r>
      <w:r>
        <w:rPr>
          <w:rFonts w:hint="eastAsia"/>
        </w:rPr>
        <w:t>　　第一节 未来非离子表面活性剂行业发展趋势分析</w:t>
      </w:r>
      <w:r>
        <w:rPr>
          <w:rFonts w:hint="eastAsia"/>
        </w:rPr>
        <w:br/>
      </w:r>
      <w:r>
        <w:rPr>
          <w:rFonts w:hint="eastAsia"/>
        </w:rPr>
        <w:t>　　　　一、未来非离子表面活性剂行业发展分析</w:t>
      </w:r>
      <w:r>
        <w:rPr>
          <w:rFonts w:hint="eastAsia"/>
        </w:rPr>
        <w:br/>
      </w:r>
      <w:r>
        <w:rPr>
          <w:rFonts w:hint="eastAsia"/>
        </w:rPr>
        <w:t>　　　　二、未来非离子表面活性剂行业技术开发方向</w:t>
      </w:r>
      <w:r>
        <w:rPr>
          <w:rFonts w:hint="eastAsia"/>
        </w:rPr>
        <w:br/>
      </w:r>
      <w:r>
        <w:rPr>
          <w:rFonts w:hint="eastAsia"/>
        </w:rPr>
        <w:t>　　　　三、总体行业“十三五”整体规划及预测</w:t>
      </w:r>
      <w:r>
        <w:rPr>
          <w:rFonts w:hint="eastAsia"/>
        </w:rPr>
        <w:br/>
      </w:r>
      <w:r>
        <w:rPr>
          <w:rFonts w:hint="eastAsia"/>
        </w:rPr>
        <w:t>　　第二节 非离子表面活性剂行业相关趋势预测</w:t>
      </w:r>
      <w:r>
        <w:rPr>
          <w:rFonts w:hint="eastAsia"/>
        </w:rPr>
        <w:br/>
      </w:r>
      <w:r>
        <w:rPr>
          <w:rFonts w:hint="eastAsia"/>
        </w:rPr>
        <w:br/>
      </w:r>
      <w:r>
        <w:rPr>
          <w:rFonts w:hint="eastAsia"/>
        </w:rPr>
        <w:t>第十章 中国非离子表面活性剂投资的建议分析</w:t>
      </w:r>
      <w:r>
        <w:rPr>
          <w:rFonts w:hint="eastAsia"/>
        </w:rPr>
        <w:br/>
      </w:r>
      <w:r>
        <w:rPr>
          <w:rFonts w:hint="eastAsia"/>
        </w:rPr>
        <w:t>　　第一节 投资机遇分析</w:t>
      </w:r>
      <w:r>
        <w:rPr>
          <w:rFonts w:hint="eastAsia"/>
        </w:rPr>
        <w:br/>
      </w:r>
      <w:r>
        <w:rPr>
          <w:rFonts w:hint="eastAsia"/>
        </w:rPr>
        <w:t>　　第二节 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t>　　图表 非离子表面活性剂行业产业链</w:t>
      </w:r>
      <w:r>
        <w:rPr>
          <w:rFonts w:hint="eastAsia"/>
        </w:rPr>
        <w:br/>
      </w:r>
      <w:r>
        <w:rPr>
          <w:rFonts w:hint="eastAsia"/>
        </w:rPr>
        <w:t>　　图表 主要经济指标走势图</w:t>
      </w:r>
      <w:r>
        <w:rPr>
          <w:rFonts w:hint="eastAsia"/>
        </w:rPr>
        <w:br/>
      </w:r>
      <w:r>
        <w:rPr>
          <w:rFonts w:hint="eastAsia"/>
        </w:rPr>
        <w:t>　　图表 2019-2024年非离子表面活性剂行业市场需求</w:t>
      </w:r>
      <w:r>
        <w:rPr>
          <w:rFonts w:hint="eastAsia"/>
        </w:rPr>
        <w:br/>
      </w:r>
      <w:r>
        <w:rPr>
          <w:rFonts w:hint="eastAsia"/>
        </w:rPr>
        <w:t>　　图表 2019-2024年非离子表面活性剂行业市场规模</w:t>
      </w:r>
      <w:r>
        <w:rPr>
          <w:rFonts w:hint="eastAsia"/>
        </w:rPr>
        <w:br/>
      </w:r>
      <w:r>
        <w:rPr>
          <w:rFonts w:hint="eastAsia"/>
        </w:rPr>
        <w:t>　　图表 非离子表面活性剂所属行业生命周期判断</w:t>
      </w:r>
      <w:r>
        <w:rPr>
          <w:rFonts w:hint="eastAsia"/>
        </w:rPr>
        <w:br/>
      </w:r>
      <w:r>
        <w:rPr>
          <w:rFonts w:hint="eastAsia"/>
        </w:rPr>
        <w:t>　　图表 2024-2030年中国非离子表面活性剂行业市场规模预测</w:t>
      </w:r>
      <w:r>
        <w:rPr>
          <w:rFonts w:hint="eastAsia"/>
        </w:rPr>
        <w:br/>
      </w:r>
      <w:r>
        <w:rPr>
          <w:rFonts w:hint="eastAsia"/>
        </w:rPr>
        <w:t>　　图表 2024-2030年中国非离子表面活性剂行业需求预测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bc9c434e1402d" w:history="1">
        <w:r>
          <w:rPr>
            <w:rStyle w:val="Hyperlink"/>
          </w:rPr>
          <w:t>2024-2030年中国非离子表面活性剂行业发展深度调研与未来趋势分析报告</w:t>
        </w:r>
      </w:hyperlink>
      <w:r>
        <w:rPr>
          <w:color w:val="C00000"/>
        </w:rPr>
        <w:t>》，报告编号：</w:t>
      </w:r>
      <w:r>
        <w:rPr>
          <w:rFonts w:hint="eastAsia"/>
          <w:color w:val="C00000"/>
        </w:rPr>
        <w:t>2529730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bc9c434e1402d" w:history="1">
        <w:r>
          <w:rPr>
            <w:rStyle w:val="Hyperlink"/>
          </w:rPr>
          <w:t>https://www.20087.com/0/73/FeiLiZiBiaoMianHuoXingJiWeiLaiFa.html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01ea6e7ff48ef" w:history="1">
      <w:r>
        <w:rPr>
          <w:rStyle w:val="Hyperlink"/>
        </w:rPr>
        <w:t>2024-2030年中国非离子表面活性剂行业发展深度调研与未来趋势分析报告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eiLiZiBiaoMianHuoXingJiWeiLaiFa.html" TargetMode="External" Id="R3d3bc9c434e1402d" /></Relationships>
</file>

<file path=word/_rels/header2.xml.rels>&#65279;<?xml version="1.0" encoding="utf-8"?><Relationships xmlns="http://schemas.openxmlformats.org/package/2006/relationships"><Relationship Type="http://schemas.openxmlformats.org/officeDocument/2006/relationships/hyperlink" Target="https://www.20087.com/0/73/FeiLiZiBiaoMianHuoXingJiWeiLaiFa.html" TargetMode="External" Id="R30801ea6e7ff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2024-05-08T00:04:00Z</dcterms:created>
  <dcterms:modified xsi:type="dcterms:W3CDTF">2024-05-08T01:04:00Z</dcterms:modified>
  <dc:subject>2024-2030年中国非离子表面活性剂行业发展深度调研与未来趋势分析报告</dc:subject>
  <dc:title>2024-2030年中国非离子表面活性剂行业发展深度调研与未来趋势分析报告</dc:title>
  <cp:keywords>2024-2030年中国非离子表面活性剂行业发展深度调研与未来趋势分析报告</cp:keywords>
  <dc:description>2024-2030年中国非离子表面活性剂行业发展深度调研与未来趋势分析报告</dc:description>
</cp:coreProperties>
</file>