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e5e5f89a48cf" w:history="1">
              <w:r>
                <w:rPr>
                  <w:rStyle w:val="Hyperlink"/>
                </w:rPr>
                <w:t>2026-2032年中国LiTDI行业现状调研及发展前景报告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e5e5f89a48cf" w:history="1">
              <w:r>
                <w:rPr>
                  <w:rStyle w:val="Hyperlink"/>
                </w:rPr>
                <w:t>2026-2032年中国LiTDI行业现状调研及发展前景报告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ce5e5f89a48cf" w:history="1">
                <w:r>
                  <w:rPr>
                    <w:rStyle w:val="Hyperlink"/>
                  </w:rPr>
                  <w:t>https://www.20087.com/0/23/LiTDIHangYeFaZhanQianJing.html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LiTDI（双三氟甲基磺酰亚胺锂，Lithium 4,5-dicyano-2-(trifluoromethyl)imidazolide）是一种新型锂盐电解质添加剂，主要用于提升锂离子电池在高电压、高温及快充条件下的电化学稳定性。当前研究与应用聚焦于其在NCM811、高镍正极及硅碳负极体系中的兼容性，强调抑制铝集流体腐蚀、形成稳定SEI膜及降低界面阻抗的能力。相较于传统LiPF₆，LiTDI具备更高热分解温度（&gt;300°C）与水分耐受性，已在部分高端动力电池与储能电池中开展小批量验证。然而，在成本较高、与部分溶剂体系相容性不足或长期循环后副反应积累时，LiTDI仍可能限制其大规模商业化推广。</w:t>
      </w:r>
      <w:r>
        <w:rPr>
          <w:rFonts w:hint="eastAsia"/>
        </w:rPr>
        <w:br/>
      </w:r>
      <w:r>
        <w:rPr>
          <w:rFonts w:hint="eastAsia"/>
        </w:rPr>
        <w:t>　　未来，LiTDI将向复合电解质体系、固态电池适配与绿色合成工艺方向发展。与LiFSI等锂盐复配可协同提升导电性与界面稳定性；而在硫化物或聚合物固态电解质中作为界面修饰剂正被探索。在制造端，连续流微反应技术将降低合成能耗与杂质含量。同时，全生命周期评估（LCA）将指导其在高安全、长寿命电池中的精准应用。长远看，LiTDI将从高性能添加剂升级为下一代高能量密度电池的关键使能材料，支撑电动汽车与电网储能向更安全、更耐久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e5e5f89a48cf" w:history="1">
        <w:r>
          <w:rPr>
            <w:rStyle w:val="Hyperlink"/>
          </w:rPr>
          <w:t>2026-2032年中国LiTDI行业现状调研及发展前景报告</w:t>
        </w:r>
      </w:hyperlink>
      <w:r>
        <w:rPr>
          <w:rFonts w:hint="eastAsia"/>
        </w:rPr>
        <w:t>》系统分析了LiTDI行业的市场规模、供需动态及竞争格局，重点评估了主要LiTDI企业的经营表现，并对LiTDI行业未来发展趋势进行了科学预测。报告结合LiTDI技术现状与SWOT分析，揭示了市场机遇与潜在风险。市场调研网发布的《</w:t>
      </w:r>
      <w:hyperlink r:id="R917ce5e5f89a48cf" w:history="1">
        <w:r>
          <w:rPr>
            <w:rStyle w:val="Hyperlink"/>
          </w:rPr>
          <w:t>2026-2032年中国LiTDI行业现状调研及发展前景报告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LiTDI市场概述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按照不同产品类型，LiTDI主要可以分为如下几个类别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中国不同产品类型LiTDI增长趋势2021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&lt;99.5%</w:t>
      </w:r>
      <w:r>
        <w:rPr>
          <w:rFonts w:hint="eastAsia"/>
        </w:rPr>
        <w:br/>
      </w:r>
      <w:r>
        <w:rPr>
          <w:rFonts w:hint="eastAsia"/>
        </w:rPr>
        <w:t>　　1.3 从不同应用，LiTDI主要包括如下几个方面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中国不同应用LiTDI增长趋势2021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锂电池电解液添加剂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中国LiTDI发展现状及未来趋势（2021-2032）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中国市场LiTDI收入及增长率（2021-2032）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中国市场LiTDI销量及增长率（2021-2032）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中国市场主要LiTDI厂商分析</w:t>
      </w:r>
      <w:r>
        <w:rPr>
          <w:rFonts w:hint="eastAsia"/>
        </w:rPr>
        <w:br/>
      </w:r>
      <w:r>
        <w:rPr>
          <w:rFonts w:hint="eastAsia"/>
        </w:rPr>
        <w:t>　　2.1 中国市场主要厂商LiTDI销量及市场占有率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中国市场主要厂商LiTDI销量（2021-2026）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中国市场主要厂商LiTDI销量市场份额（2021-2026）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中国市场主要厂商LiTDI收入及市场占有率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中国市场主要厂商LiTDI收入（2021-2026）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中国市场主要厂商LiTDI收入市场份额（2021-2026）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2025年中国市场主要厂商LiTDI收入排名</w:t>
      </w:r>
      <w:r>
        <w:rPr>
          <w:rFonts w:hint="eastAsia"/>
        </w:rPr>
        <w:br/>
      </w:r>
      <w:r>
        <w:rPr>
          <w:rFonts w:hint="eastAsia"/>
        </w:rPr>
        <w:t>　　2.3 中国市场主要厂商LiTDI价格（2021-2026）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中国市场主要厂商LiTDI总部及产地分布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中国市场主要厂商成立时间及LiTDI商业化日期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中国市场主要厂商LiTDI产品类型及应用</w:t>
      </w:r>
      <w:r>
        <w:rPr>
          <w:rFonts w:hint="eastAsia"/>
        </w:rPr>
        <w:br/>
      </w:r>
      <w:r>
        <w:rPr>
          <w:rFonts w:hint="eastAsia"/>
        </w:rPr>
        <w:t>　　2.7 LiTDI行业集中度、竞争程度分析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LiTDI行业集中度分析：2025年中国Top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中国市场LiTDI第一梯队、第二梯队和第三梯队厂商（品牌）及2025年市场份额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重点企业（1）基本信息、LiTDI生产基地、总部、竞争对手及市场地位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重点企业（1）在中国市场LiTDI销量、收入、价格及毛利率（2021-2026）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重点企业（2）基本信息、LiTDI生产基地、总部、竞争对手及市场地位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重点企业（2）在中国市场LiTDI销量、收入、价格及毛利率（2021-2026）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重点企业（3）基本信息、LiTDI生产基地、总部、竞争对手及市场地位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重点企业（3）在中国市场LiTDI销量、收入、价格及毛利率（2021-2026）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不同产品类型LiTDI分析</w:t>
      </w:r>
      <w:r>
        <w:rPr>
          <w:rFonts w:hint="eastAsia"/>
        </w:rPr>
        <w:br/>
      </w:r>
      <w:r>
        <w:rPr>
          <w:rFonts w:hint="eastAsia"/>
        </w:rPr>
        <w:t>　　4.1 中国市场不同产品类型LiTDI销量（2021-2032）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中国市场不同产品类型LiTDI销量及市场份额（2021-2026）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中国市场不同产品类型LiTDI销量预测（2027-2032）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中国市场不同产品类型LiTDI规模（2021-2032）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中国市场不同产品类型LiTDI规模及市场份额（2021-2026）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中国市场不同产品类型LiTDI规模预测（2027-2032）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中国市场不同产品类型LiTDI价格走势（2021-2032）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不同应用LiTDI分析</w:t>
      </w:r>
      <w:r>
        <w:rPr>
          <w:rFonts w:hint="eastAsia"/>
        </w:rPr>
        <w:br/>
      </w:r>
      <w:r>
        <w:rPr>
          <w:rFonts w:hint="eastAsia"/>
        </w:rPr>
        <w:t>　　5.1 中国市场不同应用LiTDI销量（2021-2032）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中国市场不同应用LiTDI销量及市场份额（2021-2026）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中国市场不同应用LiTDI销量预测（2027-2032）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中国市场不同应用LiTDI规模（2021-2032）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中国市场不同应用LiTDI规模及市场份额（2021-2026）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中国市场不同应用LiTDI规模预测（2027-2032）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中国市场不同应用LiTDI价格走势（2021-2032）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LiTDI行业发展分析---发展趋势</w:t>
      </w:r>
      <w:r>
        <w:rPr>
          <w:rFonts w:hint="eastAsia"/>
        </w:rPr>
        <w:br/>
      </w:r>
      <w:r>
        <w:rPr>
          <w:rFonts w:hint="eastAsia"/>
        </w:rPr>
        <w:t>　　6.2 LiTDI行业发展分析---厂商壁垒</w:t>
      </w:r>
      <w:r>
        <w:rPr>
          <w:rFonts w:hint="eastAsia"/>
        </w:rPr>
        <w:br/>
      </w:r>
      <w:r>
        <w:rPr>
          <w:rFonts w:hint="eastAsia"/>
        </w:rPr>
        <w:t>　　6.3 LiTDI行业发展分析---驱动因素</w:t>
      </w:r>
      <w:r>
        <w:rPr>
          <w:rFonts w:hint="eastAsia"/>
        </w:rPr>
        <w:br/>
      </w:r>
      <w:r>
        <w:rPr>
          <w:rFonts w:hint="eastAsia"/>
        </w:rPr>
        <w:t>　　6.4 LiTDI行业发展分析---制约因素</w:t>
      </w:r>
      <w:r>
        <w:rPr>
          <w:rFonts w:hint="eastAsia"/>
        </w:rPr>
        <w:br/>
      </w:r>
      <w:r>
        <w:rPr>
          <w:rFonts w:hint="eastAsia"/>
        </w:rPr>
        <w:t>　　6.5 LiTDI中国企业SWOT分析</w:t>
      </w:r>
      <w:r>
        <w:rPr>
          <w:rFonts w:hint="eastAsia"/>
        </w:rPr>
        <w:br/>
      </w:r>
      <w:r>
        <w:rPr>
          <w:rFonts w:hint="eastAsia"/>
        </w:rPr>
        <w:t>　　6.6 LiTDI行业发展分析---行业政策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LiTDI行业产业链简介</w:t>
      </w:r>
      <w:r>
        <w:rPr>
          <w:rFonts w:hint="eastAsia"/>
        </w:rPr>
        <w:br/>
      </w:r>
      <w:r>
        <w:rPr>
          <w:rFonts w:hint="eastAsia"/>
        </w:rPr>
        <w:t>　　7.2 LiTDI产业链分析-上游</w:t>
      </w:r>
      <w:r>
        <w:rPr>
          <w:rFonts w:hint="eastAsia"/>
        </w:rPr>
        <w:br/>
      </w:r>
      <w:r>
        <w:rPr>
          <w:rFonts w:hint="eastAsia"/>
        </w:rPr>
        <w:t>　　7.3 LiTDI产业链分析-中游</w:t>
      </w:r>
      <w:r>
        <w:rPr>
          <w:rFonts w:hint="eastAsia"/>
        </w:rPr>
        <w:br/>
      </w:r>
      <w:r>
        <w:rPr>
          <w:rFonts w:hint="eastAsia"/>
        </w:rPr>
        <w:t>　　7.4 LiTDI产业链分析-下游</w:t>
      </w:r>
      <w:r>
        <w:rPr>
          <w:rFonts w:hint="eastAsia"/>
        </w:rPr>
        <w:br/>
      </w:r>
      <w:r>
        <w:rPr>
          <w:rFonts w:hint="eastAsia"/>
        </w:rPr>
        <w:t>　　7.5 LiTDI行业采购模式</w:t>
      </w:r>
      <w:r>
        <w:rPr>
          <w:rFonts w:hint="eastAsia"/>
        </w:rPr>
        <w:br/>
      </w:r>
      <w:r>
        <w:rPr>
          <w:rFonts w:hint="eastAsia"/>
        </w:rPr>
        <w:t>　　7.6 LiTDI行业生产模式</w:t>
      </w:r>
      <w:r>
        <w:rPr>
          <w:rFonts w:hint="eastAsia"/>
        </w:rPr>
        <w:br/>
      </w:r>
      <w:r>
        <w:rPr>
          <w:rFonts w:hint="eastAsia"/>
        </w:rPr>
        <w:t>　　7.7 LiTDI行业销售模式及销售渠道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中国本土LiTDI产能、产量分析</w:t>
      </w:r>
      <w:r>
        <w:rPr>
          <w:rFonts w:hint="eastAsia"/>
        </w:rPr>
        <w:br/>
      </w:r>
      <w:r>
        <w:rPr>
          <w:rFonts w:hint="eastAsia"/>
        </w:rPr>
        <w:t>　　8.1 中国LiTDI供需现状及预测（2021-2032）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中国LiTDI产能、产量、产能利用率及发展趋势（2021-2032）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中国LiTDI产量、市场需求量及发展趋势（2021-2032）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中国LiTDI进出口分析</w:t>
      </w:r>
      <w:r>
        <w:rPr>
          <w:rFonts w:hint="eastAsia"/>
        </w:rPr>
        <w:br/>
      </w:r>
      <w:r>
        <w:rPr>
          <w:rFonts w:hint="eastAsia"/>
        </w:rPr>
        <w:t>　　　　8.2.1 中国市场LiTDI主要进口来源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中国市场LiTDI主要出口目的地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不同产品类型LiTDI市场规模2021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不同应用LiTDI市场规模2021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中国市场主要厂商LiTDI销量（2021-2026）&amp;（千克）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中国市场主要厂商LiTDI销量市场份额（2021-2026）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中国市场主要厂商LiTDI收入（2021-2026）&amp;（万元）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中国市场主要厂商LiTDI收入份额（2021-2026）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2025年中国主要生产商LiTDI收入排名（万元）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中国市场主要厂商LiTDI价格（2021-2026）&amp;（元/千克）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中国市场主要厂商LiTDI总部及产地分布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中国市场主要厂商成立时间及LiTDI商业化日期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中国市场主要厂商LiTDI产品类型及应用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2025年中国市场LiTDI主要厂商市场地位（第一梯队、第二梯队和第三梯队）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LiTDI市场投资、并购等现状分析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LiTDI生产基地、总部、竞争对手及市场地位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LiTDI销量（千克）、收入（万元）、价格（元/千克）及毛利率（2021-2026）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LiTDI生产基地、总部、竞争对手及市场地位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LiTDI销量（千克）、收入（万元）、价格（元/千克）及毛利率（2021-2026）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LiTDI生产基地、总部、竞争对手及市场地位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LiTDI销量（千克）、收入（万元）、价格（元/千克）及毛利率（2021-2026）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中国市场不同产品类型LiTDI销量（2021-2026）&amp;（千克）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中国市场不同产品类型LiTDI销量市场份额（2021-2026）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中国市场不同产品类型LiTDI销量预测（2027-2032）&amp;（千克）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中国市场不同产品类型LiTDI销量市场份额预测（2027-2032）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中国市场不同产品类型LiTDI规模（2021-2026）&amp;（万元）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中国市场不同产品类型LiTDI规模市场份额（2021-2026）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中国市场不同产品类型LiTDI规模预测（2027-2032）&amp;（万元）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中国市场不同产品类型LiTDI规模市场份额预测（2027-2032）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中国市场不同应用LiTDI销量（2021-2026）&amp;（千克）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38： 中国市场不同应用LiTDI销量市场份额（2021-2026）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中国市场不同应用LiTDI销量预测（2027-2032）&amp;（千克）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中国市场不同应用LiTDI销量市场份额预测（2027-2032）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中国市场不同应用LiTDI规模（2021-2026）&amp;（万元）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中国市场不同应用LiTDI规模市场份额（2021-2026）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中国市场不同应用LiTDI规模预测（2027-2032）&amp;（万元）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中国市场不同应用LiTDI规模市场份额预测（2027-2032）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LiTDI行业发展分析---发展趋势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LiTDI行业发展分析---厂商壁垒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LiTDI行业发展分析---驱动因素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LiTDI行业发展分析---制约因素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LiTDI行业相关重点政策一览</w:t>
      </w:r>
      <w:r>
        <w:rPr>
          <w:rFonts w:hint="eastAsia"/>
        </w:rPr>
        <w:br/>
      </w:r>
      <w:r>
        <w:rPr>
          <w:rFonts w:hint="eastAsia"/>
        </w:rPr>
        <w:t>　　表 50： LiTDI行业供应链分析</w:t>
      </w:r>
      <w:r>
        <w:rPr>
          <w:rFonts w:hint="eastAsia"/>
        </w:rPr>
        <w:br/>
      </w:r>
      <w:r>
        <w:rPr>
          <w:rFonts w:hint="eastAsia"/>
        </w:rPr>
        <w:t>　　表 51： LiTDI上游原料供应商</w:t>
      </w:r>
      <w:r>
        <w:rPr>
          <w:rFonts w:hint="eastAsia"/>
        </w:rPr>
        <w:br/>
      </w:r>
      <w:r>
        <w:rPr>
          <w:rFonts w:hint="eastAsia"/>
        </w:rPr>
        <w:t>　　表 52： LiTDI行业主要下游客户</w:t>
      </w:r>
      <w:r>
        <w:rPr>
          <w:rFonts w:hint="eastAsia"/>
        </w:rPr>
        <w:br/>
      </w:r>
      <w:r>
        <w:rPr>
          <w:rFonts w:hint="eastAsia"/>
        </w:rPr>
        <w:t>　　表 53： LiTDI典型经销商</w:t>
      </w:r>
      <w:r>
        <w:rPr>
          <w:rFonts w:hint="eastAsia"/>
        </w:rPr>
        <w:br/>
      </w:r>
      <w:r>
        <w:rPr>
          <w:rFonts w:hint="eastAsia"/>
        </w:rPr>
        <w:t>　　表 54： 中国LiTDI产量、销量、进口量及出口量（2021-2026）&amp;（千克）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中国LiTDI产量、销量、进口量及出口量预测（2027-2032）&amp;（千克）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中国市场LiTDI主要进口来源</w:t>
      </w:r>
      <w:r>
        <w:rPr>
          <w:rFonts w:hint="eastAsia"/>
        </w:rPr>
        <w:br/>
      </w:r>
      <w:r>
        <w:rPr>
          <w:rFonts w:hint="eastAsia"/>
        </w:rPr>
        <w:t>　　表 57： 中国市场LiTDI主要出口目的地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LiTDI产品图片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中国不同产品类型LiTDI市场规模市场份额2025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≥99.5%产品图片</w:t>
      </w:r>
      <w:r>
        <w:rPr>
          <w:rFonts w:hint="eastAsia"/>
        </w:rPr>
        <w:br/>
      </w:r>
      <w:r>
        <w:rPr>
          <w:rFonts w:hint="eastAsia"/>
        </w:rPr>
        <w:t>　　图 4： &lt;99.5%产品图片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中国不同应用LiTDI市场份额2025 &amp; 2032</w:t>
      </w:r>
      <w:r>
        <w:rPr>
          <w:rFonts w:hint="eastAsia"/>
        </w:rPr>
        <w:br/>
      </w:r>
      <w:r>
        <w:rPr>
          <w:rFonts w:hint="eastAsia"/>
        </w:rPr>
        <w:t>　　图 6： 锂电池电解液添加剂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中国市场LiTDI市场规模，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2025年中国市场主要厂商LiTDI销量市场份额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2025年中国市场主要厂商LiTDI收入市场份额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2025年中国市场前五大厂商LiTDI市场份额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2025年中国市场LiTDI第一梯队、第二梯队和第三梯队厂商（品牌）及市场份额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中国市场不同产品类型LiTDI价格走势（2021-2032）&amp;（元/千克）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中国市场不同应用LiTDI价格走势（2021-2032）&amp;（元/千克）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LiTDI中国企业SWOT分析</w:t>
      </w:r>
      <w:r>
        <w:rPr>
          <w:rFonts w:hint="eastAsia"/>
        </w:rPr>
        <w:br/>
      </w:r>
      <w:r>
        <w:rPr>
          <w:rFonts w:hint="eastAsia"/>
        </w:rPr>
        <w:t>　　图 18： LiTDI产业链</w:t>
      </w:r>
      <w:r>
        <w:rPr>
          <w:rFonts w:hint="eastAsia"/>
        </w:rPr>
        <w:br/>
      </w:r>
      <w:r>
        <w:rPr>
          <w:rFonts w:hint="eastAsia"/>
        </w:rPr>
        <w:t>　　图 19： LiTDI行业采购模式分析</w:t>
      </w:r>
      <w:r>
        <w:rPr>
          <w:rFonts w:hint="eastAsia"/>
        </w:rPr>
        <w:br/>
      </w:r>
      <w:r>
        <w:rPr>
          <w:rFonts w:hint="eastAsia"/>
        </w:rPr>
        <w:t>　　图 20： LiTDI行业生产模式分析</w:t>
      </w:r>
      <w:r>
        <w:rPr>
          <w:rFonts w:hint="eastAsia"/>
        </w:rPr>
        <w:br/>
      </w:r>
      <w:r>
        <w:rPr>
          <w:rFonts w:hint="eastAsia"/>
        </w:rPr>
        <w:t>　　图 21： LiTDI行业销售模式分析</w:t>
      </w:r>
      <w:r>
        <w:rPr>
          <w:rFonts w:hint="eastAsia"/>
        </w:rPr>
        <w:br/>
      </w:r>
      <w:r>
        <w:rPr>
          <w:rFonts w:hint="eastAsia"/>
        </w:rPr>
        <w:t>　　图 22： 中国LiTDI产能、产量、产能利用率及发展趋势（2021-2032）&amp;（千克）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中国LiTDI产量、市场需求量及发展趋势（2021-2032）&amp;（千克）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e5e5f89a48cf" w:history="1">
        <w:r>
          <w:rPr>
            <w:rStyle w:val="Hyperlink"/>
          </w:rPr>
          <w:t>2026-2032年中国LiTDI行业现状调研及发展前景报告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ce5e5f89a48cf" w:history="1">
        <w:r>
          <w:rPr>
            <w:rStyle w:val="Hyperlink"/>
          </w:rPr>
          <w:t>https://www.20087.com/0/23/LiTDIHangYeFaZhanQianJing.html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热点：Liit手机版下载官方入口、LIT电车、LIT电路、LIT电子行业、LIT电动工具是哪里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c98c2fb1d4683" w:history="1">
      <w:r>
        <w:rPr>
          <w:rStyle w:val="Hyperlink"/>
        </w:rPr>
        <w:t>2026-2032年中国LiTDI行业现状调研及发展前景报告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TDIHangYeFaZhanQianJing.html" TargetMode="External" Id="R917ce5e5f89a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TDIHangYeFaZhanQianJing.html" TargetMode="External" Id="Reb7c98c2fb1d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2025-11-14T08:00:28Z</dcterms:created>
  <dcterms:modified xsi:type="dcterms:W3CDTF">2025-11-14T09:00:28Z</dcterms:modified>
  <dc:subject>2026-2032年中国LiTDI行业现状调研及发展前景报告</dc:subject>
  <dc:title>2026-2032年中国LiTDI行业现状调研及发展前景报告</dc:title>
  <cp:keywords>2026-2032年中国LiTDI行业现状调研及发展前景报告</cp:keywords>
  <dc:description>2026-2032年中国LiTDI行业现状调研及发展前景报告</dc:description>
</cp:coreProperties>
</file>