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85532ac24fd4" w:history="1">
              <w:r>
                <w:rPr>
                  <w:rStyle w:val="Hyperlink"/>
                </w:rPr>
                <w:t>中国UV油墨行业现状研究分析及市场前景预测报告（2025年）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85532ac24fd4" w:history="1">
              <w:r>
                <w:rPr>
                  <w:rStyle w:val="Hyperlink"/>
                </w:rPr>
                <w:t>中国UV油墨行业现状研究分析及市场前景预测报告（2025年）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585532ac24fd4" w:history="1">
                <w:r>
                  <w:rPr>
                    <w:rStyle w:val="Hyperlink"/>
                  </w:rPr>
                  <w:t>https://www.20087.com/0/53/UVYouMoShiChangXuQiuFenXiYuFaZha.html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光固化油墨，近年来因其快速固化、环保和高印刷质量等特点，在印刷行业迅速崛起。与传统油墨相比，UV油墨在紫外光照射下瞬间固化，避免了溶剂挥发，减少了VOCs（挥发性有机化合物）排放，对环境影响较小。此外，UV油墨在金属、塑料、玻璃等多种基材上均表现出良好的附着力，且印刷图案耐磨、耐化学腐蚀，适用于高品质的包装印刷、标签印刷和工业标识等领域。</w:t>
      </w:r>
      <w:r>
        <w:rPr>
          <w:rFonts w:hint="eastAsia"/>
        </w:rPr>
        <w:br/>
      </w:r>
      <w:r>
        <w:rPr>
          <w:rFonts w:hint="eastAsia"/>
        </w:rPr>
        <w:t>　　未来，UV油墨的发展将更加注重环保性和功能性。环保性方面，将开发出VOCs排放更低、甚至无VOCs的新型UV油墨，同时，探索油墨成分的生物降解可能性，减少对环境的长期影响。功能性方面，UV油墨将集成更多的特殊效果，如触感、荧光、防伪等，以满足市场对个性化和安全性的需求。此外，随着3D打印技术的成熟，UV油墨将被更广泛地应用于3D打印领域，实现复杂图案和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85532ac24fd4" w:history="1">
        <w:r>
          <w:rPr>
            <w:rStyle w:val="Hyperlink"/>
          </w:rPr>
          <w:t>中国UV油墨行业现状研究分析及市场前景预测报告（2025年）</w:t>
        </w:r>
      </w:hyperlink>
      <w:r>
        <w:rPr>
          <w:rFonts w:hint="eastAsia"/>
        </w:rPr>
        <w:t>》通过详实的数据分析，全面解析了UV油墨行业的市场规模、需求动态及价格趋势，深入探讨了UV油墨产业链上下游的协同关系与竞争格局变化。报告对UV油墨细分市场进行精准划分，结合重点企业研究，揭示了品牌影响力与市场集中度的现状，为行业参与者提供了清晰的竞争态势洞察。同时，报告结合宏观经济环境、技术发展路径及消费者需求演变，科学预测了UV油墨行业的未来发展方向，并针对潜在风险提出了切实可行的应对策略。报告为UV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2025年中国UV油墨行业发展环境分析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四、UV油墨行业政策环境</w:t>
      </w:r>
      <w:r>
        <w:rPr>
          <w:rFonts w:hint="eastAsia"/>
        </w:rPr>
        <w:br/>
      </w:r>
      <w:r>
        <w:rPr>
          <w:rFonts w:hint="eastAsia"/>
        </w:rPr>
        <w:t>　　　　五、UV油墨行业技术环境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六、国内外经济形势对UV油墨行业发展环境的影响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UV油墨行业国内外发展概述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一、国际UV油墨行业发展总体概况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1.2020 -2025年全球UV油墨行业发展概况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3.全球UV油墨行业发展趋势</w:t>
      </w:r>
      <w:r>
        <w:rPr>
          <w:rFonts w:hint="eastAsia"/>
        </w:rPr>
        <w:br/>
      </w:r>
      <w:r>
        <w:rPr>
          <w:rFonts w:hint="eastAsia"/>
        </w:rPr>
        <w:t>　　　　二、中国UV油墨行业发展概况</w:t>
      </w:r>
      <w:r>
        <w:rPr>
          <w:rFonts w:hint="eastAsia"/>
        </w:rPr>
        <w:br/>
      </w:r>
      <w:r>
        <w:rPr>
          <w:rFonts w:hint="eastAsia"/>
        </w:rPr>
        <w:t>　　　　　　1.2016 年中国UV油墨行业发展概况</w:t>
      </w:r>
      <w:r>
        <w:rPr>
          <w:rFonts w:hint="eastAsia"/>
        </w:rPr>
        <w:br/>
      </w:r>
      <w:r>
        <w:rPr>
          <w:rFonts w:hint="eastAsia"/>
        </w:rPr>
        <w:t>　　　　　　2.中国UV油墨行业发展中存在的问题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UV油墨行业市场调研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1.2020 -2025年UV油墨行业市场规模及增速</w:t>
      </w:r>
      <w:r>
        <w:rPr>
          <w:rFonts w:hint="eastAsia"/>
        </w:rPr>
        <w:br/>
      </w:r>
      <w:r>
        <w:rPr>
          <w:rFonts w:hint="eastAsia"/>
        </w:rPr>
        <w:t>　　　　　　油墨行业市场饱和度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3.国内外经济形势对UV油墨行业市场规模的影响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4.2025 -2031年UV油墨行业市场规模及增速预测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油墨行业所处生命周期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2.技术变革与行业革新对UV油墨行业的影响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四、UV油墨行业进出口分析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UV油墨行业生产分析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1.2020 -2025年UV油墨行业生产总量及增速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2.2020 -2025年UV油墨行业产能</w:t>
      </w:r>
      <w:r>
        <w:rPr>
          <w:rFonts w:hint="eastAsia"/>
        </w:rPr>
        <w:br/>
      </w:r>
      <w:r>
        <w:rPr>
          <w:rFonts w:hint="eastAsia"/>
        </w:rPr>
        <w:t>　　　　　　3. UV油墨行业生产影响因素分析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4.2025 -2031年UV油墨行业生产总量预测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1.2020 -2025年UV油墨行业市场容量</w:t>
      </w:r>
      <w:r>
        <w:rPr>
          <w:rFonts w:hint="eastAsia"/>
        </w:rPr>
        <w:br/>
      </w:r>
      <w:r>
        <w:rPr>
          <w:rFonts w:hint="eastAsia"/>
        </w:rPr>
        <w:t>　　　　　　目前，油墨行业正在努力向可持续发展产业转型，随着国家和行业法律法规及技术标准对产品的环保要求的持续提升，全行业环保意识逐步提升，无VOCs 排放、低VOCs 排放的环保型产品如UV 油墨、水性油墨的市场应用领域逐步扩展、使用量逐步提高。我国UV 油墨需求总量为4.29万吨，需求市场规模达到33.68亿元。</w:t>
      </w:r>
      <w:r>
        <w:rPr>
          <w:rFonts w:hint="eastAsia"/>
        </w:rPr>
        <w:br/>
      </w:r>
      <w:r>
        <w:rPr>
          <w:rFonts w:hint="eastAsia"/>
        </w:rPr>
        <w:t>　　　　　　2025-2031年我国UV油墨需求总量及规模走势图</w:t>
      </w:r>
      <w:r>
        <w:rPr>
          <w:rFonts w:hint="eastAsia"/>
        </w:rPr>
        <w:br/>
      </w:r>
      <w:r>
        <w:rPr>
          <w:rFonts w:hint="eastAsia"/>
        </w:rPr>
        <w:t>　　　　　　4.2025 -2031年UV油墨行业市场容量预测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油墨行业供需平衡现状</w:t>
      </w:r>
      <w:r>
        <w:rPr>
          <w:rFonts w:hint="eastAsia"/>
        </w:rPr>
        <w:br/>
      </w:r>
      <w:r>
        <w:rPr>
          <w:rFonts w:hint="eastAsia"/>
        </w:rPr>
        <w:t>　　　　　　2.对UV油墨行业供需平衡影响因素分析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油墨行业供需平衡趋势预测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UV油墨行业消费及竞争分析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一、中国UV油墨行业消费特征分析</w:t>
      </w:r>
      <w:r>
        <w:rPr>
          <w:rFonts w:hint="eastAsia"/>
        </w:rPr>
        <w:br/>
      </w:r>
      <w:r>
        <w:rPr>
          <w:rFonts w:hint="eastAsia"/>
        </w:rPr>
        <w:t>　　　　二、UV油墨行业消费者分析</w:t>
      </w:r>
      <w:r>
        <w:rPr>
          <w:rFonts w:hint="eastAsia"/>
        </w:rPr>
        <w:br/>
      </w:r>
      <w:r>
        <w:rPr>
          <w:rFonts w:hint="eastAsia"/>
        </w:rPr>
        <w:t>　　　　三、UV油墨市场竞争分析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四、UV油墨行业竞争关键因素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UV油墨上下游行业调研</w:t>
      </w:r>
      <w:r>
        <w:rPr>
          <w:rFonts w:hint="eastAsia"/>
        </w:rPr>
        <w:br/>
      </w:r>
      <w:r>
        <w:rPr>
          <w:rFonts w:hint="eastAsia"/>
        </w:rPr>
        <w:t>　　　　一、UV油墨上下游行业增长情况</w:t>
      </w:r>
      <w:r>
        <w:rPr>
          <w:rFonts w:hint="eastAsia"/>
        </w:rPr>
        <w:br/>
      </w:r>
      <w:r>
        <w:rPr>
          <w:rFonts w:hint="eastAsia"/>
        </w:rPr>
        <w:t>　　　　二、UV油墨上下游行业区域分布情况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三、UV油墨上下游行业发展预测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四、国内外经济形势对UV油墨上下游行业的影响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一、2025-2031年UV油墨行业销售毛利率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二、2025-2031年UV油墨行业销售利润率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三、2025-2031年UV油墨行业总资产利润率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四、2025-2031年UV油墨行业净资产利润率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五、2025-2031年UV油墨行业产值利税率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一、2025-2031年UV油墨行业销售收入增长分析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二、2025-2031年UV油墨行业总资产增长分析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三、2025-2031年UV油墨行业固定资产增长分析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四、2025-2031年UV油墨行业净资产增长分析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五、2025-2031年UV油墨行业利润增长分析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一、2025-2031年UV油墨行业资产负债率分析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二、2025-2031年UV油墨行业速动比率分析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三、2025-2031年UV油墨行业流动比率分析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四、2025-2031年UV油墨行业利息保障倍数分析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一、2025-2031年UV油墨行业总资产周转率分析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二、2025-2031年UV油墨行业净资产周转率分析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三、2025-2031年UV油墨行业应收账款周转率分析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四、2025-2031年UV油墨行业存货周转率分析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深圳市美丽华油墨涂料有限公司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中-智林-：杭华油墨化学有限公司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UV油墨行业风险分析</w:t>
      </w:r>
      <w:r>
        <w:rPr>
          <w:rFonts w:hint="eastAsia"/>
        </w:rPr>
        <w:br/>
      </w:r>
      <w:r>
        <w:rPr>
          <w:rFonts w:hint="eastAsia"/>
        </w:rPr>
        <w:t>　　　　一、UV油墨行业环境风险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二、UV油墨行业产业链上下游风险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三、UV油墨行业政策风险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四、UV油墨行业市场风险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五、UV油墨行业其他风险分析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UV油墨投资分析</w:t>
      </w:r>
      <w:r>
        <w:rPr>
          <w:rFonts w:hint="eastAsia"/>
        </w:rPr>
        <w:br/>
      </w:r>
      <w:r>
        <w:rPr>
          <w:rFonts w:hint="eastAsia"/>
        </w:rPr>
        <w:t>　　　　一、UV油墨行业投资现状分析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二、UV油墨行业趋势预测分析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UV油墨行业发展对策分析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二、UV油墨企业营销策略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3、推拉结合策略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三、UV油墨企业投资前景研究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四、UV油墨企业应对当前经济形势策略建议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85532ac24fd4" w:history="1">
        <w:r>
          <w:rPr>
            <w:rStyle w:val="Hyperlink"/>
          </w:rPr>
          <w:t>中国UV油墨行业现状研究分析及市场前景预测报告（2025年）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585532ac24fd4" w:history="1">
        <w:r>
          <w:rPr>
            <w:rStyle w:val="Hyperlink"/>
          </w:rPr>
          <w:t>https://www.20087.com/0/53/UVYouMoShiChangXuQiuFenXiYuFaZha.html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热点：UV油墨与普通油墨的区别、UV油墨的主要成分、UV油墨厂家排行、UV油墨固化原理、Uv柔印油墨、UV油墨有毒吗、LED UV油墨、UV油墨对人体有什么危害、杭华UV油墨介绍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4ac6687f4d5f" w:history="1">
      <w:r>
        <w:rPr>
          <w:rStyle w:val="Hyperlink"/>
        </w:rPr>
        <w:t>中国UV油墨行业现状研究分析及市场前景预测报告（2025年）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UVYouMoShiChangXuQiuFenXiYuFaZha.html" TargetMode="External" Id="R2fe585532ac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UVYouMoShiChangXuQiuFenXiYuFaZha.html" TargetMode="External" Id="R1f044ac6687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2025-02-02T00:33:00Z</dcterms:created>
  <dcterms:modified xsi:type="dcterms:W3CDTF">2025-02-02T01:33:00Z</dcterms:modified>
  <dc:subject>中国UV油墨行业现状研究分析及市场前景预测报告（2025年）</dc:subject>
  <dc:title>中国UV油墨行业现状研究分析及市场前景预测报告（2025年）</dc:title>
  <cp:keywords>中国UV油墨行业现状研究分析及市场前景预测报告（2025年）</cp:keywords>
  <dc:description>中国UV油墨行业现状研究分析及市场前景预测报告（2025年）</dc:description>
</cp:coreProperties>
</file>