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4d24bfdd5418a" w:history="1">
              <w:r>
                <w:rPr>
                  <w:rStyle w:val="Hyperlink"/>
                </w:rPr>
                <w:t>2025-2031年中国新型工程材料市场现状与前景分析报告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4d24bfdd5418a" w:history="1">
              <w:r>
                <w:rPr>
                  <w:rStyle w:val="Hyperlink"/>
                </w:rPr>
                <w:t>2025-2031年中国新型工程材料市场现状与前景分析报告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4d24bfdd5418a" w:history="1">
                <w:r>
                  <w:rPr>
                    <w:rStyle w:val="Hyperlink"/>
                  </w:rPr>
                  <w:t>https://www.20087.com/0/53/XinXingGongChengCaiLiaoShiChangQianJing.html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工程材料是具有特殊性能或功能的材料，广泛应用于航空航天、汽车制造、建筑施工等多个领域。近年来，随着材料科学的进步，新型工程材料的研发取得了突破性进展。目前，新型工程材料涵盖了复合材料、纳米材料、智能材料等多种类型，它们在减轻重量、提高强度、增强耐腐蚀性等方面展现出了优异的性能。特别是在航空航天领域，为了减轻飞行器的重量、提高燃油效率，对轻质高强度材料的需求尤为迫切，推动了相关材料的研发和应用。</w:t>
      </w:r>
      <w:r>
        <w:rPr>
          <w:rFonts w:hint="eastAsia"/>
        </w:rPr>
        <w:br/>
      </w:r>
      <w:r>
        <w:rPr>
          <w:rFonts w:hint="eastAsia"/>
        </w:rPr>
        <w:t>　　未来，新型工程材料将更加注重可持续性和智能化。一方面，随着可持续发展理念的深入人心，开发可回收、生物可降解的新型工程材料将成为行业趋势，以减少对环境的影响。另一方面，随着智能材料技术的发展，新型工程材料将具备更多的智能特性，如自修复、形状记忆、传感等功能，能够根据外部环境的变化自我调整，提高结构的安全性和可靠性。此外，随着3D打印技术的成熟，新型工程材料也将更好地适应增材制造的需求，推动材料科学与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4d24bfdd5418a" w:history="1">
        <w:r>
          <w:rPr>
            <w:rStyle w:val="Hyperlink"/>
          </w:rPr>
          <w:t>2025-2031年中国新型工程材料市场现状与前景分析报告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新型工程材料行业的发展现状、市场规模、供需动态及进出口情况。报告详细解读了新型工程材料产业链上下游、重点区域市场、竞争格局及领先企业的表现，同时评估了新型工程材料行业风险与投资机会。通过对新型工程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新型工程材料行业界定</w:t>
      </w:r>
      <w:r>
        <w:rPr>
          <w:rFonts w:hint="eastAsia"/>
        </w:rPr>
        <w:br/>
      </w:r>
      <w:r>
        <w:rPr>
          <w:rFonts w:hint="eastAsia"/>
        </w:rPr>
        <w:t>　　第一节 新型工程材料行业定义</w:t>
      </w:r>
      <w:r>
        <w:rPr>
          <w:rFonts w:hint="eastAsia"/>
        </w:rPr>
        <w:br/>
      </w:r>
      <w:r>
        <w:rPr>
          <w:rFonts w:hint="eastAsia"/>
        </w:rPr>
        <w:t>　　第二节 新型工程材料行业特点分析</w:t>
      </w:r>
      <w:r>
        <w:rPr>
          <w:rFonts w:hint="eastAsia"/>
        </w:rPr>
        <w:br/>
      </w:r>
      <w:r>
        <w:rPr>
          <w:rFonts w:hint="eastAsia"/>
        </w:rPr>
        <w:t>　　第三节 新型工程材料行业发展历程</w:t>
      </w:r>
      <w:r>
        <w:rPr>
          <w:rFonts w:hint="eastAsia"/>
        </w:rPr>
        <w:br/>
      </w:r>
      <w:r>
        <w:rPr>
          <w:rFonts w:hint="eastAsia"/>
        </w:rPr>
        <w:t>　　第四节 新型工程材料产业链分析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2024-2025年国外新型工程材料行业发展态势分析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国外新型工程材料行业总体情况</w:t>
      </w:r>
      <w:r>
        <w:rPr>
          <w:rFonts w:hint="eastAsia"/>
        </w:rPr>
        <w:br/>
      </w:r>
      <w:r>
        <w:rPr>
          <w:rFonts w:hint="eastAsia"/>
        </w:rPr>
        <w:t>　　第二节 新型工程材料行业重点国家、地区市场分析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国外新型工程材料行业发展前景预测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2024-2025年中国新型工程材料行业发展环境分析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新型工程材料行业经济环境分析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新型工程材料行业政策环境分析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一、新型工程材料行业相关政策</w:t>
      </w:r>
      <w:r>
        <w:rPr>
          <w:rFonts w:hint="eastAsia"/>
        </w:rPr>
        <w:br/>
      </w:r>
      <w:r>
        <w:rPr>
          <w:rFonts w:hint="eastAsia"/>
        </w:rPr>
        <w:t>　　　　二、新型工程材料行业相关标准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2024-2025年新型工程材料行业技术发展现状及趋势分析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新型工程材料行业技术发展现状分析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国内外新型工程材料行业技术差异与原因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新型工程材料行业技术发展方向、趋势预测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提升新型工程材料行业技术能力策略建议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中国新型工程材料行业市场供需状况分析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中国新型工程材料行业市场规模情况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中国新型工程材料行业市场需求状况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一、2019-2024年新型工程材料行业市场需求情况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二、新型工程材料行业市场需求特点分析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中国新型工程材料行业产量情况分析与预测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一、2019-2024年新型工程材料行业产量统计分析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二、2025年新型工程材料行业产量特点分析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三、2025-2031年新型工程材料行业产量预测分析</w:t>
      </w:r>
      <w:r>
        <w:rPr>
          <w:rFonts w:hint="eastAsia"/>
        </w:rPr>
        <w:br/>
      </w:r>
      <w:r>
        <w:rPr>
          <w:rFonts w:hint="eastAsia"/>
        </w:rPr>
        <w:t>　　第四节 新型工程材料行业市场供需平衡状况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中国新型工程材料行业进出口情况分析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新型工程材料行业出口情况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一、2019-2024年新型工程材料行业出口情况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三、2025-2031年新型工程材料行业出口情况预测</w:t>
      </w:r>
      <w:r>
        <w:rPr>
          <w:rFonts w:hint="eastAsia"/>
        </w:rPr>
        <w:br/>
      </w:r>
      <w:r>
        <w:rPr>
          <w:rFonts w:hint="eastAsia"/>
        </w:rPr>
        <w:t>　　第二节 新型工程材料行业进口情况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一、2019-2024年新型工程材料行业进口情况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三、2025-2031年新型工程材料行业进口情况预测</w:t>
      </w:r>
      <w:r>
        <w:rPr>
          <w:rFonts w:hint="eastAsia"/>
        </w:rPr>
        <w:br/>
      </w:r>
      <w:r>
        <w:rPr>
          <w:rFonts w:hint="eastAsia"/>
        </w:rPr>
        <w:t>　　第三节 新型工程材料行业进出口面临的挑战及对策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中国新型工程材料行业产品价格监测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一、新型工程材料市场价格特征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二、当前新型工程材料市场价格评述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三、影响新型工程材料市场价格因素分析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四、未来新型工程材料市场价格走势预测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中国新型工程材料行业重点区域市场分析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新型工程材料行业区域市场分布情况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2024-2025年新型工程材料行业细分市场调研分析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新型工程材料细分产品（一）市场调研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新型工程材料细分产品（二）市场调研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新型工程材料行业上、下游市场分析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新型工程材料行业上游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新型工程材料行业下游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新型工程材料行业重点企业发展调研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新型工程材料重点企业（一）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新型工程材料重点企业（二）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新型工程材料重点企业（三）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新型工程材料重点企业（四）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新型工程材料重点企业（五）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新型工程材料重点企业（六）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新型工程材料行业风险及对策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2025-2031年新型工程材料行业发展环境分析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2025-2031年新型工程材料行业投资特性分析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一、新型工程材料行业进入壁垒</w:t>
      </w:r>
      <w:r>
        <w:rPr>
          <w:rFonts w:hint="eastAsia"/>
        </w:rPr>
        <w:br/>
      </w:r>
      <w:r>
        <w:rPr>
          <w:rFonts w:hint="eastAsia"/>
        </w:rPr>
        <w:t>　　　　二、新型工程材料行业盈利模式</w:t>
      </w:r>
      <w:r>
        <w:rPr>
          <w:rFonts w:hint="eastAsia"/>
        </w:rPr>
        <w:br/>
      </w:r>
      <w:r>
        <w:rPr>
          <w:rFonts w:hint="eastAsia"/>
        </w:rPr>
        <w:t>　　　　三、新型工程材料行业盈利因素</w:t>
      </w:r>
      <w:r>
        <w:rPr>
          <w:rFonts w:hint="eastAsia"/>
        </w:rPr>
        <w:br/>
      </w:r>
      <w:r>
        <w:rPr>
          <w:rFonts w:hint="eastAsia"/>
        </w:rPr>
        <w:t>　　第三节 新型工程材料行业“波特五力模型”分析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2025-2031年新型工程材料行业风险及对策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新型工程材料企业竞争策略分析</w:t>
      </w:r>
      <w:r>
        <w:rPr>
          <w:rFonts w:hint="eastAsia"/>
        </w:rPr>
        <w:br/>
      </w:r>
      <w:r>
        <w:rPr>
          <w:rFonts w:hint="eastAsia"/>
        </w:rPr>
        <w:t>　　第一节 新型工程材料市场竞争策略分析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一、2025-2031年中国新型工程材料市场增长潜力分析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二、2025-2031年中国新型工程材料主要潜力品种分析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三、现有新型工程材料产品竞争策略分析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四、潜力新型工程材料品种竞争策略选择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2025-2031年中国新型工程材料企业竞争策略分析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一、2025-2031年我国新型工程材料市场竞争趋势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二、2025-2031年新型工程材料行业竞争格局展望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四、2025-2031年新型工程材料企业竞争策略分析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2025-2031年中国新型工程材料行业发展趋势分析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一、2025-2031年新型工程材料技术发展趋势分析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二、2025-2031年新型工程材料产品发展趋势分析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2025-2031年中国新型工程材料市场趋势分析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一、2025-2031年新型工程材料发展趋势预测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二、2025-2025年新型工程材料市场前景分析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三、2025-2031年新型工程材料产业政策趋向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2025-2031年新型工程材料行业投资价值评估分析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新型工程材料行业发展建议分析</w:t>
      </w:r>
      <w:r>
        <w:rPr>
          <w:rFonts w:hint="eastAsia"/>
        </w:rPr>
        <w:br/>
      </w:r>
      <w:r>
        <w:rPr>
          <w:rFonts w:hint="eastAsia"/>
        </w:rPr>
        <w:t>　　第一节 新型工程材料行业研究结论及建议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新型工程材料细分行业研究结论及建议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中⋅智⋅林⋅－新型工程材料行业竞争策略总结及建议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新型工程材料行业类别</w:t>
      </w:r>
      <w:r>
        <w:rPr>
          <w:rFonts w:hint="eastAsia"/>
        </w:rPr>
        <w:br/>
      </w:r>
      <w:r>
        <w:rPr>
          <w:rFonts w:hint="eastAsia"/>
        </w:rPr>
        <w:t>　　图表 新型工程材料行业产业链调研</w:t>
      </w:r>
      <w:r>
        <w:rPr>
          <w:rFonts w:hint="eastAsia"/>
        </w:rPr>
        <w:br/>
      </w:r>
      <w:r>
        <w:rPr>
          <w:rFonts w:hint="eastAsia"/>
        </w:rPr>
        <w:t>　　图表 新型工程材料行业现状</w:t>
      </w:r>
      <w:r>
        <w:rPr>
          <w:rFonts w:hint="eastAsia"/>
        </w:rPr>
        <w:br/>
      </w:r>
      <w:r>
        <w:rPr>
          <w:rFonts w:hint="eastAsia"/>
        </w:rPr>
        <w:t>　　图表 新型工程材料行业标准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2024年中国新型工程材料行业产能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2019-2024年中国新型工程材料行业产量统计</w:t>
      </w:r>
      <w:r>
        <w:rPr>
          <w:rFonts w:hint="eastAsia"/>
        </w:rPr>
        <w:br/>
      </w:r>
      <w:r>
        <w:rPr>
          <w:rFonts w:hint="eastAsia"/>
        </w:rPr>
        <w:t>　　图表 新型工程材料行业动态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2024年中国新型工程材料行业需求区域调研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2019-2024年中国新型工程材料行情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2019-2024年中国新型工程材料行业企业数量统计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**地区新型工程材料市场规模</w:t>
      </w:r>
      <w:r>
        <w:rPr>
          <w:rFonts w:hint="eastAsia"/>
        </w:rPr>
        <w:br/>
      </w:r>
      <w:r>
        <w:rPr>
          <w:rFonts w:hint="eastAsia"/>
        </w:rPr>
        <w:t>　　图表 **地区新型工程材料行业市场需求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**地区新型工程材料市场调研</w:t>
      </w:r>
      <w:r>
        <w:rPr>
          <w:rFonts w:hint="eastAsia"/>
        </w:rPr>
        <w:br/>
      </w:r>
      <w:r>
        <w:rPr>
          <w:rFonts w:hint="eastAsia"/>
        </w:rPr>
        <w:t>　　图表 **地区新型工程材料行业市场需求分析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**地区新型工程材料市场规模</w:t>
      </w:r>
      <w:r>
        <w:rPr>
          <w:rFonts w:hint="eastAsia"/>
        </w:rPr>
        <w:br/>
      </w:r>
      <w:r>
        <w:rPr>
          <w:rFonts w:hint="eastAsia"/>
        </w:rPr>
        <w:t>　　图表 **地区新型工程材料行业市场需求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**地区新型工程材料市场调研</w:t>
      </w:r>
      <w:r>
        <w:rPr>
          <w:rFonts w:hint="eastAsia"/>
        </w:rPr>
        <w:br/>
      </w:r>
      <w:r>
        <w:rPr>
          <w:rFonts w:hint="eastAsia"/>
        </w:rPr>
        <w:t>　　图表 **地区新型工程材料行业市场需求分析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新型工程材料行业竞争对手分析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新型工程材料重点企业（三）成长能力情况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2025-2031年中国新型工程材料行业市场规模预测</w:t>
      </w:r>
      <w:r>
        <w:rPr>
          <w:rFonts w:hint="eastAsia"/>
        </w:rPr>
        <w:br/>
      </w:r>
      <w:r>
        <w:rPr>
          <w:rFonts w:hint="eastAsia"/>
        </w:rPr>
        <w:t>　　图表 新型工程材料行业准入条件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2025-2031年中国新型工程材料行业发展趋势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4d24bfdd5418a" w:history="1">
        <w:r>
          <w:rPr>
            <w:rStyle w:val="Hyperlink"/>
          </w:rPr>
          <w:t>2025-2031年中国新型工程材料市场现状与前景分析报告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4d24bfdd5418a" w:history="1">
        <w:r>
          <w:rPr>
            <w:rStyle w:val="Hyperlink"/>
          </w:rPr>
          <w:t>https://www.20087.com/0/53/XinXingGongChengCaiLiaoShiChangQianJing.html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材料有什么、新型工程材料具有什么装饰等优良特性、十大未来最具潜力新材料、新型工程材料及应用文献资料、工程新材料、新型工程材料研究题、新型土木工程材料介绍、新型工程材料及其应用论文、现代工程材料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8fd9b64d04278" w:history="1">
      <w:r>
        <w:rPr>
          <w:rStyle w:val="Hyperlink"/>
        </w:rPr>
        <w:t>2025-2031年中国新型工程材料市场现状与前景分析报告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XingGongChengCaiLiaoShiChangQianJing.html" TargetMode="External" Id="R0b14d24bfdd5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XingGongChengCaiLiaoShiChangQianJing.html" TargetMode="External" Id="R1528fd9b64d0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2024-10-18T01:03:00Z</dcterms:created>
  <dcterms:modified xsi:type="dcterms:W3CDTF">2024-10-18T02:03:00Z</dcterms:modified>
  <dc:subject>2025-2031年中国新型工程材料市场现状与前景分析报告</dc:subject>
  <dc:title>2025-2031年中国新型工程材料市场现状与前景分析报告</dc:title>
  <cp:keywords>2025-2031年中国新型工程材料市场现状与前景分析报告</cp:keywords>
  <dc:description>2025-2031年中国新型工程材料市场现状与前景分析报告</dc:description>
</cp:coreProperties>
</file>