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7f9c2d6a84b5d" w:history="1">
              <w:r>
                <w:rPr>
                  <w:rStyle w:val="Hyperlink"/>
                </w:rPr>
                <w:t>中国特种气体行业研究分析及市场前景报告（2026-2032年）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7f9c2d6a84b5d" w:history="1">
              <w:r>
                <w:rPr>
                  <w:rStyle w:val="Hyperlink"/>
                </w:rPr>
                <w:t>中国特种气体行业研究分析及市场前景报告（2026-2032年）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7f9c2d6a84b5d" w:history="1">
                <w:r>
                  <w:rPr>
                    <w:rStyle w:val="Hyperlink"/>
                  </w:rPr>
                  <w:t>https://www.20087.com/0/03/TeZhongQiTiDeQianJing.html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气体指纯度极高或具有特定化学功能的工业气体，包括电子级硅烷、高纯氨、氟化物（如NF₃、WF₆）、医疗用笑气及激光混合气等，广泛应用于半导体制造、显示面板、光伏、医疗及科研领域。当前行业核心壁垒在于超高纯度控制（99.9999%以上）、痕量杂质分析及钢瓶内表面钝化处理技术。在芯片制程微缩至3nm以下背景下，对气体颗粒度、金属离子含量及批次一致性提出近乎苛刻的要求。全球市场由少数国际气体巨头主导，国产替代聚焦于大宗特气（如三氟化氮、六氟化钨），但在光刻气、掺杂气等高端品类仍依赖进口。此外，特种气体运输、存储及使用过程中的安全风险亦需严格管控。</w:t>
      </w:r>
      <w:r>
        <w:rPr>
          <w:rFonts w:hint="eastAsia"/>
        </w:rPr>
        <w:br/>
      </w:r>
      <w:r>
        <w:rPr>
          <w:rFonts w:hint="eastAsia"/>
        </w:rPr>
        <w:t>　　未来，特种气体将向本地化供应、绿色合成与智能配送体系升级。半导体集群周边建设现场制气（On-site）与充装中心，缩短供应链并降低物流风险；电解水制高纯氢、等离子体裂解回收蚀刻废气等绿色工艺加速落地。在应用端，ALD/CVD前驱体气体需求激增，推动金属有机化合物气体研发。数字化方面，智能气瓶内置压力、温度与余量传感器，实现自动补货与泄漏预警。更前沿的是循环经济模式——废气回收提纯再利用成为晶圆厂ESG关键指标。长远看，特种气体将从配套耗材升级为先进制造的“分子级基础设施”，在技术自主与碳中和双重驱动下重塑产业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7f9c2d6a84b5d" w:history="1">
        <w:r>
          <w:rPr>
            <w:rStyle w:val="Hyperlink"/>
          </w:rPr>
          <w:t>中国特种气体行业研究分析及市场前景报告（2026-2032年）</w:t>
        </w:r>
      </w:hyperlink>
      <w:r>
        <w:rPr>
          <w:rFonts w:hint="eastAsia"/>
        </w:rPr>
        <w:t>》基于国家统计局、相关行业协会的详实数据，系统分析特种气体行业的市场规模、技术现状及竞争格局，梳理特种气体产业链结构和供需变化。报告结合宏观经济环境，研判特种气体行业发展趋势与前景，评估不同细分领域的发展潜力；通过分析特种气体重点企业的市场表现，揭示行业集中度变化与竞争态势，并客观识别特种气体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特种气体市场概述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按照不同产品类型，特种气体主要可以分为如下几个类别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中国不同产品类型特种气体增长趋势2021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电子特种气体</w:t>
      </w:r>
      <w:r>
        <w:rPr>
          <w:rFonts w:hint="eastAsia"/>
        </w:rPr>
        <w:br/>
      </w:r>
      <w:r>
        <w:rPr>
          <w:rFonts w:hint="eastAsia"/>
        </w:rPr>
        <w:t>　　　　1.2.3 高纯气体</w:t>
      </w:r>
      <w:r>
        <w:rPr>
          <w:rFonts w:hint="eastAsia"/>
        </w:rPr>
        <w:br/>
      </w:r>
      <w:r>
        <w:rPr>
          <w:rFonts w:hint="eastAsia"/>
        </w:rPr>
        <w:t>　　　　1.2.4 标准气体</w:t>
      </w:r>
      <w:r>
        <w:rPr>
          <w:rFonts w:hint="eastAsia"/>
        </w:rPr>
        <w:br/>
      </w:r>
      <w:r>
        <w:rPr>
          <w:rFonts w:hint="eastAsia"/>
        </w:rPr>
        <w:t>　　1.3 从不同应用，特种气体主要包括如下几个方面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中国不同应用特种气体增长趋势2021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中国特种气体发展现状及未来趋势（2021-2032）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中国市场特种气体收入及增长率（2021-2032）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中国市场特种气体销量及增长率（2021-2032）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中国市场主要特种气体厂商分析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中国市场主要厂商特种气体销量及市场占有率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中国市场主要厂商特种气体销量（2021-2026）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中国市场主要厂商特种气体销量市场份额（2021-2026）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中国市场主要厂商特种气体收入及市场占有率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中国市场主要厂商特种气体收入（2021-2026）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中国市场主要厂商特种气体收入市场份额（2021-2026）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2025年中国市场主要厂商特种气体收入排名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中国市场主要厂商特种气体价格（2021-2026）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中国市场主要厂商特种气体总部及产地分布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中国市场主要厂商成立时间及特种气体商业化日期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中国市场主要厂商特种气体产品类型及应用</w:t>
      </w:r>
      <w:r>
        <w:rPr>
          <w:rFonts w:hint="eastAsia"/>
        </w:rPr>
        <w:br/>
      </w:r>
      <w:r>
        <w:rPr>
          <w:rFonts w:hint="eastAsia"/>
        </w:rPr>
        <w:t>　　2.7 特种气体行业集中度、竞争程度分析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特种气体行业集中度分析：2025年中国Top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中国市场特种气体第一梯队、第二梯队和第三梯队厂商（品牌）及2025年市场份额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重点企业（1）基本信息、特种气体生产基地、总部、竞争对手及市场地位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重点企业（2）基本信息、特种气体生产基地、总部、竞争对手及市场地位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重点企业（3）基本信息、特种气体生产基地、总部、竞争对手及市场地位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重点企业（4）基本信息、特种气体生产基地、总部、竞争对手及市场地位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重点企业（5）基本信息、特种气体生产基地、总部、竞争对手及市场地位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重点企业（6）基本信息、特种气体生产基地、总部、竞争对手及市场地位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重点企业（7）基本信息、特种气体生产基地、总部、竞争对手及市场地位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重点企业（8）基本信息、特种气体生产基地、总部、竞争对手及市场地位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重点企业（9）基本信息、特种气体生产基地、总部、竞争对手及市场地位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重点企业（10）基本信息、特种气体生产基地、总部、竞争对手及市场地位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重点企业（11）基本信息、特种气体生产基地、总部、竞争对手及市场地位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重点企业（12）基本信息、特种气体生产基地、总部、竞争对手及市场地位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重点企业（13）基本信息、特种气体生产基地、总部、竞争对手及市场地位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不同产品类型特种气体分析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中国市场不同产品类型特种气体销量（2021-2032）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中国市场不同产品类型特种气体销量及市场份额（2021-2026）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中国市场不同产品类型特种气体销量预测（2027-2032）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中国市场不同产品类型特种气体规模（2021-2032）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中国市场不同产品类型特种气体规模及市场份额（2021-2026）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中国市场不同产品类型特种气体规模预测（2027-2032）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中国市场不同产品类型特种气体价格走势（2021-2032）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不同应用特种气体分析</w:t>
      </w:r>
      <w:r>
        <w:rPr>
          <w:rFonts w:hint="eastAsia"/>
        </w:rPr>
        <w:br/>
      </w:r>
      <w:r>
        <w:rPr>
          <w:rFonts w:hint="eastAsia"/>
        </w:rPr>
        <w:t>　　5.1 中国市场不同应用特种气体销量（2021-2032）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中国市场不同应用特种气体销量及市场份额（2021-2026）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中国市场不同应用特种气体销量预测（2027-2032）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中国市场不同应用特种气体规模（2021-2032）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中国市场不同应用特种气体规模及市场份额（2021-2026）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中国市场不同应用特种气体规模预测（2027-2032）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中国市场不同应用特种气体价格走势（2021-2032）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特种气体行业发展分析---发展趋势</w:t>
      </w:r>
      <w:r>
        <w:rPr>
          <w:rFonts w:hint="eastAsia"/>
        </w:rPr>
        <w:br/>
      </w:r>
      <w:r>
        <w:rPr>
          <w:rFonts w:hint="eastAsia"/>
        </w:rPr>
        <w:t>　　6.2 特种气体行业发展分析---厂商壁垒</w:t>
      </w:r>
      <w:r>
        <w:rPr>
          <w:rFonts w:hint="eastAsia"/>
        </w:rPr>
        <w:br/>
      </w:r>
      <w:r>
        <w:rPr>
          <w:rFonts w:hint="eastAsia"/>
        </w:rPr>
        <w:t>　　6.3 特种气体行业发展分析---驱动因素</w:t>
      </w:r>
      <w:r>
        <w:rPr>
          <w:rFonts w:hint="eastAsia"/>
        </w:rPr>
        <w:br/>
      </w:r>
      <w:r>
        <w:rPr>
          <w:rFonts w:hint="eastAsia"/>
        </w:rPr>
        <w:t>　　6.4 特种气体行业发展分析---制约因素</w:t>
      </w:r>
      <w:r>
        <w:rPr>
          <w:rFonts w:hint="eastAsia"/>
        </w:rPr>
        <w:br/>
      </w:r>
      <w:r>
        <w:rPr>
          <w:rFonts w:hint="eastAsia"/>
        </w:rPr>
        <w:t>　　6.5 特种气体中国企业SWOT分析</w:t>
      </w:r>
      <w:r>
        <w:rPr>
          <w:rFonts w:hint="eastAsia"/>
        </w:rPr>
        <w:br/>
      </w:r>
      <w:r>
        <w:rPr>
          <w:rFonts w:hint="eastAsia"/>
        </w:rPr>
        <w:t>　　6.6 特种气体行业发展分析---行业政策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特种气体行业产业链简介</w:t>
      </w:r>
      <w:r>
        <w:rPr>
          <w:rFonts w:hint="eastAsia"/>
        </w:rPr>
        <w:br/>
      </w:r>
      <w:r>
        <w:rPr>
          <w:rFonts w:hint="eastAsia"/>
        </w:rPr>
        <w:t>　　7.2 特种气体产业链分析-上游</w:t>
      </w:r>
      <w:r>
        <w:rPr>
          <w:rFonts w:hint="eastAsia"/>
        </w:rPr>
        <w:br/>
      </w:r>
      <w:r>
        <w:rPr>
          <w:rFonts w:hint="eastAsia"/>
        </w:rPr>
        <w:t>　　7.3 特种气体产业链分析-中游</w:t>
      </w:r>
      <w:r>
        <w:rPr>
          <w:rFonts w:hint="eastAsia"/>
        </w:rPr>
        <w:br/>
      </w:r>
      <w:r>
        <w:rPr>
          <w:rFonts w:hint="eastAsia"/>
        </w:rPr>
        <w:t>　　7.4 特种气体产业链分析-下游</w:t>
      </w:r>
      <w:r>
        <w:rPr>
          <w:rFonts w:hint="eastAsia"/>
        </w:rPr>
        <w:br/>
      </w:r>
      <w:r>
        <w:rPr>
          <w:rFonts w:hint="eastAsia"/>
        </w:rPr>
        <w:t>　　7.5 特种气体行业采购模式</w:t>
      </w:r>
      <w:r>
        <w:rPr>
          <w:rFonts w:hint="eastAsia"/>
        </w:rPr>
        <w:br/>
      </w:r>
      <w:r>
        <w:rPr>
          <w:rFonts w:hint="eastAsia"/>
        </w:rPr>
        <w:t>　　7.6 特种气体行业生产模式</w:t>
      </w:r>
      <w:r>
        <w:rPr>
          <w:rFonts w:hint="eastAsia"/>
        </w:rPr>
        <w:br/>
      </w:r>
      <w:r>
        <w:rPr>
          <w:rFonts w:hint="eastAsia"/>
        </w:rPr>
        <w:t>　　7.7 特种气体行业销售模式及销售渠道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中国本土特种气体产能、产量分析</w:t>
      </w:r>
      <w:r>
        <w:rPr>
          <w:rFonts w:hint="eastAsia"/>
        </w:rPr>
        <w:br/>
      </w:r>
      <w:r>
        <w:rPr>
          <w:rFonts w:hint="eastAsia"/>
        </w:rPr>
        <w:t>　　8.1 中国特种气体供需现状及预测（2021-2032）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中国特种气体产能、产量、产能利用率及发展趋势（2021-2032）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中国特种气体产量、市场需求量及发展趋势（2021-2032）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中国特种气体进出口分析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中国市场特种气体主要进口来源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中国市场特种气体主要出口目的地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不同产品类型特种气体市场规模2021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不同应用特种气体市场规模2021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中国市场主要厂商特种气体销量（2021-2026）&amp;（吨）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中国市场主要厂商特种气体销量市场份额（2021-2026）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中国市场主要厂商特种气体收入（2021-2026）&amp;（万元）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中国市场主要厂商特种气体收入份额（2021-2026）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2025年中国主要生产商特种气体收入排名（万元）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中国市场主要厂商特种气体价格（2021-2026）&amp;（元/吨）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中国市场主要厂商特种气体总部及产地分布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中国市场主要厂商成立时间及特种气体商业化日期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中国市场主要厂商特种气体产品类型及应用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2025年中国市场特种气体主要厂商市场地位（第一梯队、第二梯队和第三梯队）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特种气体市场投资、并购等现状分析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特种气体生产基地、总部、竞争对手及市场地位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特种气体销量（吨）、收入（万元）、价格（元/吨）及毛利率（2021-2026）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特种气体生产基地、总部、竞争对手及市场地位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特种气体销量（吨）、收入（万元）、价格（元/吨）及毛利率（2021-2026）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特种气体生产基地、总部、竞争对手及市场地位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特种气体销量（吨）、收入（万元）、价格（元/吨）及毛利率（2021-2026）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特种气体生产基地、总部、竞争对手及市场地位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特种气体销量（吨）、收入（万元）、价格（元/吨）及毛利率（2021-2026）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特种气体生产基地、总部、竞争对手及市场地位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特种气体销量（吨）、收入（万元）、价格（元/吨）及毛利率（2021-2026）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特种气体生产基地、总部、竞争对手及市场地位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特种气体销量（吨）、收入（万元）、价格（元/吨）及毛利率（2021-2026）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特种气体生产基地、总部、竞争对手及市场地位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特种气体销量（吨）、收入（万元）、价格（元/吨）及毛利率（2021-2026）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特种气体生产基地、总部、竞争对手及市场地位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特种气体销量（吨）、收入（万元）、价格（元/吨）及毛利率（2021-2026）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特种气体生产基地、总部、竞争对手及市场地位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特种气体销量（吨）、收入（万元）、价格（元/吨）及毛利率（2021-2026）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特种气体生产基地、总部、竞争对手及市场地位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特种气体销量（吨）、收入（万元）、价格（元/吨）及毛利率（2021-2026）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特种气体生产基地、总部、竞争对手及市场地位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特种气体销量（吨）、收入（万元）、价格（元/吨）及毛利率（2021-2026）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特种气体生产基地、总部、竞争对手及市场地位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特种气体销量（吨）、收入（万元）、价格（元/吨）及毛利率（2021-2026）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特种气体生产基地、总部、竞争对手及市场地位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特种气体销量（吨）、收入（万元）、价格（元/吨）及毛利率（2021-2026）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中国市场不同产品类型特种气体销量（2021-2026）&amp;（吨）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中国市场不同产品类型特种气体销量市场份额（2021-2026）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中国市场不同产品类型特种气体销量预测（2027-2032）&amp;（吨）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中国市场不同产品类型特种气体销量市场份额预测（2027-2032）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中国市场不同产品类型特种气体规模（2021-2026）&amp;（万元）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中国市场不同产品类型特种气体规模市场份额（2021-2026）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中国市场不同产品类型特种气体规模预测（2027-2032）&amp;（万元）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中国市场不同产品类型特种气体规模市场份额预测（2027-2032）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中国市场不同应用特种气体销量（2021-2026）&amp;（吨）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中国市场不同应用特种气体销量市场份额（2021-2026）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中国市场不同应用特种气体销量预测（2027-2032）&amp;（吨）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中国市场不同应用特种气体销量市场份额预测（2027-2032）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中国市场不同应用特种气体规模（2021-2026）&amp;（万元）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中国市场不同应用特种气体规模市场份额（2021-2026）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中国市场不同应用特种气体规模预测（2027-2032）&amp;（万元）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中国市场不同应用特种气体规模市场份额预测（2027-2032）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特种气体行业发展分析---发展趋势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特种气体行业发展分析---厂商壁垒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特种气体行业发展分析---驱动因素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特种气体行业发展分析---制约因素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特种气体行业相关重点政策一览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特种气体行业供应链分析</w:t>
      </w:r>
      <w:r>
        <w:rPr>
          <w:rFonts w:hint="eastAsia"/>
        </w:rPr>
        <w:br/>
      </w:r>
      <w:r>
        <w:rPr>
          <w:rFonts w:hint="eastAsia"/>
        </w:rPr>
        <w:t>　　表 101： 特种气体上游原料供应商</w:t>
      </w:r>
      <w:r>
        <w:rPr>
          <w:rFonts w:hint="eastAsia"/>
        </w:rPr>
        <w:br/>
      </w:r>
      <w:r>
        <w:rPr>
          <w:rFonts w:hint="eastAsia"/>
        </w:rPr>
        <w:t>　　表 102： 特种气体行业主要下游客户</w:t>
      </w:r>
      <w:r>
        <w:rPr>
          <w:rFonts w:hint="eastAsia"/>
        </w:rPr>
        <w:br/>
      </w:r>
      <w:r>
        <w:rPr>
          <w:rFonts w:hint="eastAsia"/>
        </w:rPr>
        <w:t>　　表 103： 特种气体典型经销商</w:t>
      </w:r>
      <w:r>
        <w:rPr>
          <w:rFonts w:hint="eastAsia"/>
        </w:rPr>
        <w:br/>
      </w:r>
      <w:r>
        <w:rPr>
          <w:rFonts w:hint="eastAsia"/>
        </w:rPr>
        <w:t>　　表 104： 中国特种气体产量、销量、进口量及出口量（2021-2026）&amp;（吨）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中国特种气体产量、销量、进口量及出口量预测（2027-2032）&amp;（吨）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中国市场特种气体主要进口来源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中国市场特种气体主要出口目的地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特种气体产品图片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中国不同产品类型特种气体市场规模市场份额2025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电子特种气体产品图片</w:t>
      </w:r>
      <w:r>
        <w:rPr>
          <w:rFonts w:hint="eastAsia"/>
        </w:rPr>
        <w:br/>
      </w:r>
      <w:r>
        <w:rPr>
          <w:rFonts w:hint="eastAsia"/>
        </w:rPr>
        <w:t>　　图 4： 高纯气体产品图片</w:t>
      </w:r>
      <w:r>
        <w:rPr>
          <w:rFonts w:hint="eastAsia"/>
        </w:rPr>
        <w:br/>
      </w:r>
      <w:r>
        <w:rPr>
          <w:rFonts w:hint="eastAsia"/>
        </w:rPr>
        <w:t>　　图 5： 标准气体产品图片</w:t>
      </w:r>
      <w:r>
        <w:rPr>
          <w:rFonts w:hint="eastAsia"/>
        </w:rPr>
        <w:br/>
      </w:r>
      <w:r>
        <w:rPr>
          <w:rFonts w:hint="eastAsia"/>
        </w:rPr>
        <w:t>　　图 6： 中国不同应用特种气体市场份额2025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中国市场特种气体市场规模，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中国市场特种气体收入及增长率（2021-2032）&amp;（万元）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中国市场特种气体销量及增长率（2021-2032）&amp;（吨）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2025年中国市场主要厂商特种气体销量市场份额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2025年中国市场主要厂商特种气体收入市场份额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2025年中国市场前五大厂商特种气体市场份额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2025年中国市场特种气体第一梯队、第二梯队和第三梯队厂商（品牌）及市场份额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中国市场不同产品类型特种气体价格走势（2021-2032）&amp;（元/吨）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中国市场不同应用特种气体价格走势（2021-2032）&amp;（元/吨）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特种气体中国企业SWOT分析</w:t>
      </w:r>
      <w:r>
        <w:rPr>
          <w:rFonts w:hint="eastAsia"/>
        </w:rPr>
        <w:br/>
      </w:r>
      <w:r>
        <w:rPr>
          <w:rFonts w:hint="eastAsia"/>
        </w:rPr>
        <w:t>　　图 21： 特种气体产业链</w:t>
      </w:r>
      <w:r>
        <w:rPr>
          <w:rFonts w:hint="eastAsia"/>
        </w:rPr>
        <w:br/>
      </w:r>
      <w:r>
        <w:rPr>
          <w:rFonts w:hint="eastAsia"/>
        </w:rPr>
        <w:t>　　图 22： 特种气体行业采购模式分析</w:t>
      </w:r>
      <w:r>
        <w:rPr>
          <w:rFonts w:hint="eastAsia"/>
        </w:rPr>
        <w:br/>
      </w:r>
      <w:r>
        <w:rPr>
          <w:rFonts w:hint="eastAsia"/>
        </w:rPr>
        <w:t>　　图 23： 特种气体行业生产模式分析</w:t>
      </w:r>
      <w:r>
        <w:rPr>
          <w:rFonts w:hint="eastAsia"/>
        </w:rPr>
        <w:br/>
      </w:r>
      <w:r>
        <w:rPr>
          <w:rFonts w:hint="eastAsia"/>
        </w:rPr>
        <w:t>　　图 24： 特种气体行业销售模式分析</w:t>
      </w:r>
      <w:r>
        <w:rPr>
          <w:rFonts w:hint="eastAsia"/>
        </w:rPr>
        <w:br/>
      </w:r>
      <w:r>
        <w:rPr>
          <w:rFonts w:hint="eastAsia"/>
        </w:rPr>
        <w:t>　　图 25： 中国特种气体产能、产量、产能利用率及发展趋势（2021-2032）&amp;（吨）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中国特种气体产量、市场需求量及发展趋势（2021-2032）&amp;（吨）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7f9c2d6a84b5d" w:history="1">
        <w:r>
          <w:rPr>
            <w:rStyle w:val="Hyperlink"/>
          </w:rPr>
          <w:t>中国特种气体行业研究分析及市场前景报告（2026-2032年）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7f9c2d6a84b5d" w:history="1">
        <w:r>
          <w:rPr>
            <w:rStyle w:val="Hyperlink"/>
          </w:rPr>
          <w:t>https://www.20087.com/0/03/TeZhongQiTiDeQianJing.html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热点：特种气体有限公司、特种气体上市公司龙头、o2是什么气体名称、特种气体系统工程技术标准、危化品气体、特种气体工程技术规范、氮气是什么气体、安泽特种气体、特气都包括哪些气体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7250ff2794cfb" w:history="1">
      <w:r>
        <w:rPr>
          <w:rStyle w:val="Hyperlink"/>
        </w:rPr>
        <w:t>中国特种气体行业研究分析及市场前景报告（2026-2032年）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TeZhongQiTiDeQianJing.html" TargetMode="External" Id="Rff67f9c2d6a8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TeZhongQiTiDeQianJing.html" TargetMode="External" Id="Rdb57250ff279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2025-11-26T00:27:36Z</dcterms:created>
  <dcterms:modified xsi:type="dcterms:W3CDTF">2025-11-26T01:27:36Z</dcterms:modified>
  <dc:subject>中国特种气体行业研究分析及市场前景报告（2026-2032年）</dc:subject>
  <dc:title>中国特种气体行业研究分析及市场前景报告（2026-2032年）</dc:title>
  <cp:keywords>中国特种气体行业研究分析及市场前景报告（2026-2032年）</cp:keywords>
  <dc:description>中国特种气体行业研究分析及市场前景报告（2026-2032年）</dc:description>
</cp:coreProperties>
</file>