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16dfe0ca54337" w:history="1">
              <w:r>
                <w:rPr>
                  <w:rStyle w:val="Hyperlink"/>
                </w:rPr>
                <w:t>2026-2032年全球与中国生物相容性聚合物市场分析及发展前景报告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16dfe0ca54337" w:history="1">
              <w:r>
                <w:rPr>
                  <w:rStyle w:val="Hyperlink"/>
                </w:rPr>
                <w:t>2026-2032年全球与中国生物相容性聚合物市场分析及发展前景报告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16dfe0ca54337" w:history="1">
                <w:r>
                  <w:rPr>
                    <w:rStyle w:val="Hyperlink"/>
                  </w:rPr>
                  <w:t>https://www.20087.com/0/93/ShengWuXiangRongXingJuHeWuShiChangQianJingYuCe.html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相容性聚合物是一类能够与生物体组织、血液或体液接触并发生相互作用，且不产生毒副作用的高分子材料，广泛应用于医用植入物、药物缓释载体、组织工程支架及体外诊断设备等领域。目前，聚乳酸（PLA）、聚己内酯（PCL）及聚醚醚酮（PEEK）等主流生物相容性聚合物，已实现规模化生产并通过了严格的医疗器械认证。在骨科植入、心血管支架及神经导管等高端医疗领域，具备可控降解特性与优异力学性能的可降解聚合物，正逐步替代传统金属材料，避免了二次手术取出的痛苦。目前，经过纳米复合改性与表面功能化处理的生物医用聚合物，已成为保障医疗器械安全性、有效性及人体亲和性的核心基础材料。</w:t>
      </w:r>
      <w:r>
        <w:rPr>
          <w:rFonts w:hint="eastAsia"/>
        </w:rPr>
        <w:br/>
      </w:r>
      <w:r>
        <w:rPr>
          <w:rFonts w:hint="eastAsia"/>
        </w:rPr>
        <w:t>　　未来，生物相容性聚合物将加速向4D打印智能响应、基因激活功能化与全生命周期绿色制造方向演进。市场调研网认为，为了适应复杂的人体生理环境，具备形状记忆与自修复功能的4D打印智能聚合物，将能够根据体温、pH值或特定酶的刺激发生预设的形态变化，实现药物的精准靶向释放与组织的动态修复。在生物活性层面，接枝特定生物活性因子的功能化聚合物，将能够诱导细胞定向分化与组织再生，大幅提升植入物与人体组织的融合度。此外，随着绿色化学理念的深入，来源于天然生物质的全降解医用聚合物研发将取得突破，推动生物医用材料行业向更加安全、智能及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616dfe0ca54337" w:history="1">
        <w:r>
          <w:rPr>
            <w:rStyle w:val="Hyperlink"/>
          </w:rPr>
          <w:t>2026-2032年全球与中国生物相容性聚合物市场分析及发展前景报告</w:t>
        </w:r>
      </w:hyperlink>
      <w:r>
        <w:rPr>
          <w:rFonts w:hint="eastAsia"/>
        </w:rPr>
        <w:t>》，2025年生物相容性聚合物行业市场规模达 亿元，预计2032年市场规模将达 亿元，期间年均复合增长率（CAGR）达 %。报告全面梳理了生物相容性聚合物产业链，结合市场需求和市场规模等数据，深入剖析生物相容性聚合物行业现状。报告详细探讨了生物相容性聚合物市场竞争格局，重点关注重点企业及其品牌影响力，并分析了生物相容性聚合物价格机制和细分市场特征。通过对生物相容性聚合物技术现状及未来方向的评估，报告展望了生物相容性聚合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按产品类型细分，全球生物相容性聚合物市场规模2021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合成聚合物</w:t>
      </w:r>
      <w:r>
        <w:rPr>
          <w:rFonts w:hint="eastAsia"/>
        </w:rPr>
        <w:br/>
      </w:r>
      <w:r>
        <w:rPr>
          <w:rFonts w:hint="eastAsia"/>
        </w:rPr>
        <w:t>　　　　1.3.3 天然聚合物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按应用细分，全球生物相容性聚合物市场规模2021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手术及医疗器械</w:t>
      </w:r>
      <w:r>
        <w:rPr>
          <w:rFonts w:hint="eastAsia"/>
        </w:rPr>
        <w:br/>
      </w:r>
      <w:r>
        <w:rPr>
          <w:rFonts w:hint="eastAsia"/>
        </w:rPr>
        <w:t>　　　　1.4.3 植入物</w:t>
      </w:r>
      <w:r>
        <w:rPr>
          <w:rFonts w:hint="eastAsia"/>
        </w:rPr>
        <w:br/>
      </w:r>
      <w:r>
        <w:rPr>
          <w:rFonts w:hint="eastAsia"/>
        </w:rPr>
        <w:t>　　　　1.4.4 药物输送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生物相容性聚合物行业发展总体概况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生物相容性聚合物行业发展主要特点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生物相容性聚合物行业发展影响因素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生物相容性聚合物有利因素</w:t>
      </w:r>
      <w:r>
        <w:rPr>
          <w:rFonts w:hint="eastAsia"/>
        </w:rPr>
        <w:br/>
      </w:r>
      <w:r>
        <w:rPr>
          <w:rFonts w:hint="eastAsia"/>
        </w:rPr>
        <w:t>　　　　1.5.3 .2 生物相容性聚合物不利因素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全球市场，近三年生物相容性聚合物主要企业占有率及排名（按销量）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生物相容性聚合物主要企业在国际市场占有率（按销量，2023-2026）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2025年生物相容性聚合物主要企业在国际市场排名（按销量）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全球市场主要企业生物相容性聚合物销量（2023-2026）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全球市场，近三年生物相容性聚合物主要企业占有率及排名（按收入）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生物相容性聚合物主要企业在国际市场占有率（按收入，2023-2026）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2025年生物相容性聚合物主要企业在国际市场排名（按收入）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全球市场主要企业生物相容性聚合物销售收入（2023-2026）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全球市场主要企业生物相容性聚合物销售价格（2023-2026）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中国市场，近三年生物相容性聚合物主要企业占有率及排名（按销量）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生物相容性聚合物主要企业在中国市场占有率（按销量，2023-2026）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2025年生物相容性聚合物主要企业在中国市场排名（按销量）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中国市场主要企业生物相容性聚合物销量（2023-2026）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中国市场，近三年生物相容性聚合物主要企业占有率及排名（按收入）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生物相容性聚合物主要企业在中国市场占有率（按收入，2023-2026）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2025年生物相容性聚合物主要企业在中国市场排名（按收入）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中国市场主要企业生物相容性聚合物销售收入（2023-2026）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全球主要厂商生物相容性聚合物总部及产地分布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全球主要厂商成立时间及生物相容性聚合物商业化日期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全球主要厂商生物相容性聚合物产品类型及应用</w:t>
      </w:r>
      <w:r>
        <w:rPr>
          <w:rFonts w:hint="eastAsia"/>
        </w:rPr>
        <w:br/>
      </w:r>
      <w:r>
        <w:rPr>
          <w:rFonts w:hint="eastAsia"/>
        </w:rPr>
        <w:t>　　2.9 生物相容性聚合物行业集中度、竞争程度分析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生物相容性聚合物行业集中度分析：2025年全球Top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全球生物相容性聚合物第一梯队、第二梯队和第三梯队生产商（品牌）及市场份额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全球生物相容性聚合物总体规模分析</w:t>
      </w:r>
      <w:r>
        <w:rPr>
          <w:rFonts w:hint="eastAsia"/>
        </w:rPr>
        <w:br/>
      </w:r>
      <w:r>
        <w:rPr>
          <w:rFonts w:hint="eastAsia"/>
        </w:rPr>
        <w:t>　　3.1 全球生物相容性聚合物供需现状及预测（2021-2032）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全球生物相容性聚合物产能、产量、产能利用率及发展趋势（2021-2032）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全球生物相容性聚合物产量、需求量及发展趋势（2021-2032）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全球主要地区生物相容性聚合物产量及发展趋势（2021-2032）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全球主要地区生物相容性聚合物产量（2021-2026）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全球主要地区生物相容性聚合物产量（2027-2032）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全球主要地区生物相容性聚合物产量市场份额（2021-2032）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中国生物相容性聚合物供需现状及预测（2021-2032）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中国生物相容性聚合物产能、产量、产能利用率及发展趋势（2021-2032）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中国生物相容性聚合物产量、市场需求量及发展趋势（2021-2032）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中国市场生物相容性聚合物进出口（2021-2032）</w:t>
      </w:r>
      <w:r>
        <w:rPr>
          <w:rFonts w:hint="eastAsia"/>
        </w:rPr>
        <w:br/>
      </w:r>
      <w:r>
        <w:rPr>
          <w:rFonts w:hint="eastAsia"/>
        </w:rPr>
        <w:t>　　3.4 全球生物相容性聚合物销量及销售额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全球市场生物相容性聚合物销售额（2021-2032）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全球市场生物相容性聚合物销量（2021-2032）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全球市场生物相容性聚合物价格趋势（2021-2032）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全球生物相容性聚合物主要地区分析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全球主要地区生物相容性聚合物市场规模分析：2021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全球主要地区生物相容性聚合物销售收入及市场份额（2021-2026）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全球主要地区生物相容性聚合物销售收入预测（2027-2032）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全球主要地区生物相容性聚合物销量分析：2021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全球主要地区生物相容性聚合物销量及市场份额（2021-2026）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全球主要地区生物相容性聚合物销量及市场份额预测（2027-2032）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北美市场生物相容性聚合物销量、收入及增长率（2021-2032）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欧洲市场生物相容性聚合物销量、收入及增长率（2021-2032）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中国市场生物相容性聚合物销量、收入及增长率（2021-2032）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日本市场生物相容性聚合物销量、收入及增长率（2021-2032）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东南亚市场生物相容性聚合物销量、收入及增长率（2021-2032）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印度市场生物相容性聚合物销量、收入及增长率（2021-2032）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南美市场生物相容性聚合物销量、收入及增长率（2021-2032）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中东市场生物相容性聚合物销量、收入及增长率（2021-2032）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生物相容性聚合物销量、收入、价格及毛利率（2021-2026）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生物相容性聚合物销量、收入、价格及毛利率（2021-2026）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生物相容性聚合物销量、收入、价格及毛利率（2021-2026）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生物相容性聚合物销量、收入、价格及毛利率（2021-2026）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生物相容性聚合物销量、收入、价格及毛利率（2021-2026）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生物相容性聚合物销量、收入、价格及毛利率（2021-2026）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生物相容性聚合物销量、收入、价格及毛利率（2021-2026）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生物相容性聚合物销量、收入、价格及毛利率（2021-2026）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生物相容性聚合物销量、收入、价格及毛利率（2021-2026）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生物相容性聚合物销量、收入、价格及毛利率（2021-2026）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生物相容性聚合物销量、收入、价格及毛利率（2021-2026）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生物相容性聚合物销量、收入、价格及毛利率（2021-2026）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生物相容性聚合物销量、收入、价格及毛利率（2021-2026）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生物相容性聚合物销量、收入、价格及毛利率（2021-2026）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生物相容性聚合物销量、收入、价格及毛利率（2021-2026）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生物相容性聚合物销量、收入、价格及毛利率（2021-2026）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生物相容性聚合物销量、收入、价格及毛利率（2021-2026）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不同产品类型生物相容性聚合物分析</w:t>
      </w:r>
      <w:r>
        <w:rPr>
          <w:rFonts w:hint="eastAsia"/>
        </w:rPr>
        <w:br/>
      </w:r>
      <w:r>
        <w:rPr>
          <w:rFonts w:hint="eastAsia"/>
        </w:rPr>
        <w:t>　　6.1 全球不同产品类型生物相容性聚合物销量（2021-2032）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全球不同产品类型生物相容性聚合物销量及市场份额（2021-2026）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全球不同产品类型生物相容性聚合物销量预测（2027-2032）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全球不同产品类型生物相容性聚合物收入（2021-2032）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全球不同产品类型生物相容性聚合物收入及市场份额（2021-2026）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全球不同产品类型生物相容性聚合物收入预测（2027-2032）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全球不同产品类型生物相容性聚合物价格走势（2021-2032）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中国不同产品类型生物相容性聚合物销量（2021-2032）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中国不同产品类型生物相容性聚合物销量及市场份额（2021-2026）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中国不同产品类型生物相容性聚合物销量预测（2027-2032）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中国不同产品类型生物相容性聚合物收入（2021-2032）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中国不同产品类型生物相容性聚合物收入及市场份额（2021-2026）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中国不同产品类型生物相容性聚合物收入预测（2027-2032）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不同应用生物相容性聚合物分析</w:t>
      </w:r>
      <w:r>
        <w:rPr>
          <w:rFonts w:hint="eastAsia"/>
        </w:rPr>
        <w:br/>
      </w:r>
      <w:r>
        <w:rPr>
          <w:rFonts w:hint="eastAsia"/>
        </w:rPr>
        <w:t>　　7.1 全球不同应用生物相容性聚合物销量（2021-2032）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全球不同应用生物相容性聚合物销量及市场份额（2021-2026）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全球不同应用生物相容性聚合物销量预测（2027-2032）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全球不同应用生物相容性聚合物收入（2021-2032）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全球不同应用生物相容性聚合物收入及市场份额（2021-2026）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全球不同应用生物相容性聚合物收入预测（2027-2032）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全球不同应用生物相容性聚合物价格走势（2021-2032）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中国不同应用生物相容性聚合物销量（2021-2032）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中国不同应用生物相容性聚合物销量及市场份额（2021-2026）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中国不同应用生物相容性聚合物销量预测（2027-2032）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中国不同应用生物相容性聚合物收入（2021-2032）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中国不同应用生物相容性聚合物收入及市场份额（2021-2026）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中国不同应用生物相容性聚合物收入预测（2027-2032）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生物相容性聚合物行业发展趋势</w:t>
      </w:r>
      <w:r>
        <w:rPr>
          <w:rFonts w:hint="eastAsia"/>
        </w:rPr>
        <w:br/>
      </w:r>
      <w:r>
        <w:rPr>
          <w:rFonts w:hint="eastAsia"/>
        </w:rPr>
        <w:t>　　8.2 生物相容性聚合物行业主要驱动因素</w:t>
      </w:r>
      <w:r>
        <w:rPr>
          <w:rFonts w:hint="eastAsia"/>
        </w:rPr>
        <w:br/>
      </w:r>
      <w:r>
        <w:rPr>
          <w:rFonts w:hint="eastAsia"/>
        </w:rPr>
        <w:t>　　8.3 生物相容性聚合物中国企业SWOT分析</w:t>
      </w:r>
      <w:r>
        <w:rPr>
          <w:rFonts w:hint="eastAsia"/>
        </w:rPr>
        <w:br/>
      </w:r>
      <w:r>
        <w:rPr>
          <w:rFonts w:hint="eastAsia"/>
        </w:rPr>
        <w:t>　　8.4 中国生物相容性聚合物行业政策环境分析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生物相容性聚合物行业产业链简介</w:t>
      </w:r>
      <w:r>
        <w:rPr>
          <w:rFonts w:hint="eastAsia"/>
        </w:rPr>
        <w:br/>
      </w:r>
      <w:r>
        <w:rPr>
          <w:rFonts w:hint="eastAsia"/>
        </w:rPr>
        <w:t>　　　　9.1.1 生物相容性聚合物行业供应链分析</w:t>
      </w:r>
      <w:r>
        <w:rPr>
          <w:rFonts w:hint="eastAsia"/>
        </w:rPr>
        <w:br/>
      </w:r>
      <w:r>
        <w:rPr>
          <w:rFonts w:hint="eastAsia"/>
        </w:rPr>
        <w:t>　　　　9.1.2 生物相容性聚合物主要原料及供应情况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生物相容性聚合物行业采购模式</w:t>
      </w:r>
      <w:r>
        <w:rPr>
          <w:rFonts w:hint="eastAsia"/>
        </w:rPr>
        <w:br/>
      </w:r>
      <w:r>
        <w:rPr>
          <w:rFonts w:hint="eastAsia"/>
        </w:rPr>
        <w:t>　　9.3 生物相容性聚合物行业生产模式</w:t>
      </w:r>
      <w:r>
        <w:rPr>
          <w:rFonts w:hint="eastAsia"/>
        </w:rPr>
        <w:br/>
      </w:r>
      <w:r>
        <w:rPr>
          <w:rFonts w:hint="eastAsia"/>
        </w:rPr>
        <w:t>　　9.4 生物相容性聚合物行业销售模式及销售渠道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按产品类型细分，全球生物相容性聚合物市场规模2021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按应用细分，全球生物相容性聚合物市场规模（CAGR）2021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生物相容性聚合物行业发展主要特点</w:t>
      </w:r>
      <w:r>
        <w:rPr>
          <w:rFonts w:hint="eastAsia"/>
        </w:rPr>
        <w:br/>
      </w:r>
      <w:r>
        <w:rPr>
          <w:rFonts w:hint="eastAsia"/>
        </w:rPr>
        <w:t>　　表 4： 生物相容性聚合物行业发展有利因素分析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生物相容性聚合物行业发展不利因素分析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进入生物相容性聚合物行业壁垒</w:t>
      </w:r>
      <w:r>
        <w:rPr>
          <w:rFonts w:hint="eastAsia"/>
        </w:rPr>
        <w:br/>
      </w:r>
      <w:r>
        <w:rPr>
          <w:rFonts w:hint="eastAsia"/>
        </w:rPr>
        <w:t>　　表 7： 生物相容性聚合物主要企业在国际市场占有率（按销量，2023-2026）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2025年生物相容性聚合物主要企业在国际市场排名（按销量）&amp;（吨）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全球市场主要企业生物相容性聚合物销量（2023-2026）&amp;（吨）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生物相容性聚合物主要企业在国际市场占有率（按收入，2023-2026）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2025年生物相容性聚合物主要企业在国际市场排名（按收入）&amp;（万元）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全球市场主要企业生物相容性聚合物销售收入（2023-2026）&amp;（万元）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全球市场主要企业生物相容性聚合物销售价格（2023-2026）&amp;（元/吨）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生物相容性聚合物主要企业在中国市场占有率（按销量，2023-2026）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2025年生物相容性聚合物主要企业在中国市场排名（按销量）&amp;（吨）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中国市场主要企业生物相容性聚合物销量（2023-2026）&amp;（吨）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生物相容性聚合物主要企业在中国市场占有率（按收入，2023-2026）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2025年生物相容性聚合物主要企业在中国市场排名（按收入）&amp;（万元）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中国市场主要企业生物相容性聚合物销售收入（2023-2026）&amp;（万元）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全球主要厂商生物相容性聚合物总部及产地分布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全球主要厂商成立时间及生物相容性聚合物商业化日期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全球主要厂商生物相容性聚合物产品类型及应用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2025年全球生物相容性聚合物主要厂商市场地位（第一梯队、第二梯队和第三梯队）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全球生物相容性聚合物市场投资、并购等现状分析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全球主要地区生物相容性聚合物产量增速（CAGR）：（2021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全球主要地区生物相容性聚合物产量（2021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全球主要地区生物相容性聚合物产量（2021-2026）&amp;（吨）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全球主要地区生物相容性聚合物产量（2027-2032）&amp;（吨）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全球主要地区生物相容性聚合物产量市场份额（2021-2026）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全球主要地区生物相容性聚合物产量市场份额（2027-2032）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中国市场生物相容性聚合物产量、销量、进出口（2021-2026）&amp;（吨）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中国市场生物相容性聚合物产量、销量、进出口预测（2027-2032）&amp;（吨）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全球主要地区生物相容性聚合物销售收入增速：（2021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全球主要地区生物相容性聚合物销售收入（2021-2026）&amp;（万元）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全球主要地区生物相容性聚合物销售收入市场份额（2021-2026）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全球主要地区生物相容性聚合物收入（2027-2032）&amp;（万元）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全球主要地区生物相容性聚合物收入市场份额（2027-2032）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全球主要地区生物相容性聚合物销量（吨）：2021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全球主要地区生物相容性聚合物销量（2021-2026）&amp;（吨）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全球主要地区生物相容性聚合物销量市场份额（2021-2026）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全球主要地区生物相容性聚合物销量（2027-2032）&amp;（吨）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全球主要地区生物相容性聚合物销量份额（2027-2032）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生物相容性聚合物销量（吨）、收入（万元）、价格（元/吨）及毛利率（2021-2026）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生物相容性聚合物销量（吨）、收入（万元）、价格（元/吨）及毛利率（2021-2026）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生物相容性聚合物销量（吨）、收入（万元）、价格（元/吨）及毛利率（2021-2026）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生物相容性聚合物销量（吨）、收入（万元）、价格（元/吨）及毛利率（2021-2026）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生物相容性聚合物销量（吨）、收入（万元）、价格（元/吨）及毛利率（2021-2026）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生物相容性聚合物销量（吨）、收入（万元）、价格（元/吨）及毛利率（2021-2026）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生物相容性聚合物销量（吨）、收入（万元）、价格（元/吨）及毛利率（2021-2026）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生物相容性聚合物销量（吨）、收入（万元）、价格（元/吨）及毛利率（2021-2026）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生物相容性聚合物销量（吨）、收入（万元）、价格（元/吨）及毛利率（2021-2026）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生物相容性聚合物销量（吨）、收入（万元）、价格（元/吨）及毛利率（2021-2026）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生物相容性聚合物销量（吨）、收入（万元）、价格（元/吨）及毛利率（2021-2026）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生物相容性聚合物销量（吨）、收入（万元）、价格（元/吨）及毛利率（2021-2026）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生物相容性聚合物销量（吨）、收入（万元）、价格（元/吨）及毛利率（2021-2026）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生物相容性聚合物销量（吨）、收入（万元）、价格（元/吨）及毛利率（2021-2026）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生物相容性聚合物销量（吨）、收入（万元）、价格（元/吨）及毛利率（2021-2026）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生物相容性聚合物销量（吨）、收入（万元）、价格（元/吨）及毛利率（2021-2026）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生物相容性聚合物生产基地、销售区域、竞争对手及市场地位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生物相容性聚合物产品规格、参数及市场应用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生物相容性聚合物销量（吨）、收入（万元）、价格（元/吨）及毛利率（2021-2026）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全球不同产品类型生物相容性聚合物销量（2021-2026）&amp;（吨）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全球不同产品类型生物相容性聚合物销量市场份额（2021-2026）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全球不同产品类型生物相容性聚合物销量预测（2027-2032）&amp;（吨）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全球市场不同产品类型生物相容性聚合物销量市场份额预测（2027-2032）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全球不同产品类型生物相容性聚合物收入（2021-2026）&amp;（万元）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全球不同产品类型生物相容性聚合物收入市场份额（2021-2026）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全球不同产品类型生物相容性聚合物收入预测（2027-2032）&amp;（万元）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全球不同产品类型生物相容性聚合物收入市场份额预测（2027-2032）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中国不同产品类型生物相容性聚合物销量（2021-2026）&amp;（吨）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中国不同产品类型生物相容性聚合物销量市场份额（2021-2026）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中国不同产品类型生物相容性聚合物销量预测（2027-2032）&amp;（吨）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全球市场不同产品类型生物相容性聚合物销量市场份额预测（2027-2032）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中国不同产品类型生物相容性聚合物收入（2021-2026）&amp;（万元）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中国不同产品类型生物相容性聚合物收入市场份额（2021-2026）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中国不同产品类型生物相容性聚合物收入预测（2027-2032）&amp;（万元）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中国不同产品类型生物相容性聚合物收入市场份额预测（2027-2032）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全球不同应用生物相容性聚合物销量（2021-2026）&amp;（吨）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全球不同应用生物相容性聚合物销量市场份额（2021-2026）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全球不同应用生物相容性聚合物销量预测（2027-2032）&amp;（吨）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全球市场不同应用生物相容性聚合物销量市场份额预测（2027-2032）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全球不同应用生物相容性聚合物收入（2021-2026）&amp;（万元）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全球不同应用生物相容性聚合物收入市场份额（2021-2026）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全球不同应用生物相容性聚合物收入预测（2027-2032）&amp;（万元）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全球不同应用生物相容性聚合物收入市场份额预测（2027-2032）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中国不同应用生物相容性聚合物销量（2021-2026）&amp;（吨）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中国不同应用生物相容性聚合物销量市场份额（2021-2026）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中国不同应用生物相容性聚合物销量预测（2027-2032）&amp;（吨）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中国市场不同应用生物相容性聚合物销量市场份额预测（2027-2032）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中国不同应用生物相容性聚合物收入（2021-2026）&amp;（万元）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中国不同应用生物相容性聚合物收入市场份额（2021-2026）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中国不同应用生物相容性聚合物收入预测（2027-2032）&amp;（万元）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中国不同应用生物相容性聚合物收入市场份额预测（2027-2032）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生物相容性聚合物行业发展趋势</w:t>
      </w:r>
      <w:r>
        <w:rPr>
          <w:rFonts w:hint="eastAsia"/>
        </w:rPr>
        <w:br/>
      </w:r>
      <w:r>
        <w:rPr>
          <w:rFonts w:hint="eastAsia"/>
        </w:rPr>
        <w:t>　　表 161： 生物相容性聚合物行业主要驱动因素</w:t>
      </w:r>
      <w:r>
        <w:rPr>
          <w:rFonts w:hint="eastAsia"/>
        </w:rPr>
        <w:br/>
      </w:r>
      <w:r>
        <w:rPr>
          <w:rFonts w:hint="eastAsia"/>
        </w:rPr>
        <w:t>　　表 162： 生物相容性聚合物行业供应链分析</w:t>
      </w:r>
      <w:r>
        <w:rPr>
          <w:rFonts w:hint="eastAsia"/>
        </w:rPr>
        <w:br/>
      </w:r>
      <w:r>
        <w:rPr>
          <w:rFonts w:hint="eastAsia"/>
        </w:rPr>
        <w:t>　　表 163： 生物相容性聚合物上游原料供应商</w:t>
      </w:r>
      <w:r>
        <w:rPr>
          <w:rFonts w:hint="eastAsia"/>
        </w:rPr>
        <w:br/>
      </w:r>
      <w:r>
        <w:rPr>
          <w:rFonts w:hint="eastAsia"/>
        </w:rPr>
        <w:t>　　表 164： 生物相容性聚合物主要地区不同应用客户分析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生物相容性聚合物典型经销商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生物相容性聚合物产品图片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全球不同产品类型生物相容性聚合物销售额2021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全球不同产品类型生物相容性聚合物市场份额2025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合成聚合物产品图片</w:t>
      </w:r>
      <w:r>
        <w:rPr>
          <w:rFonts w:hint="eastAsia"/>
        </w:rPr>
        <w:br/>
      </w:r>
      <w:r>
        <w:rPr>
          <w:rFonts w:hint="eastAsia"/>
        </w:rPr>
        <w:t>　　图 5： 天然聚合物产品图片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全球不同应用生物相容性聚合物市场份额2025 &amp; 2032</w:t>
      </w:r>
      <w:r>
        <w:rPr>
          <w:rFonts w:hint="eastAsia"/>
        </w:rPr>
        <w:br/>
      </w:r>
      <w:r>
        <w:rPr>
          <w:rFonts w:hint="eastAsia"/>
        </w:rPr>
        <w:t>　　图 8： 手术及医疗器械</w:t>
      </w:r>
      <w:r>
        <w:rPr>
          <w:rFonts w:hint="eastAsia"/>
        </w:rPr>
        <w:br/>
      </w:r>
      <w:r>
        <w:rPr>
          <w:rFonts w:hint="eastAsia"/>
        </w:rPr>
        <w:t>　　图 9： 植入物</w:t>
      </w:r>
      <w:r>
        <w:rPr>
          <w:rFonts w:hint="eastAsia"/>
        </w:rPr>
        <w:br/>
      </w:r>
      <w:r>
        <w:rPr>
          <w:rFonts w:hint="eastAsia"/>
        </w:rPr>
        <w:t>　　图 10： 药物输送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2025年全球前五大生产商生物相容性聚合物市场份额</w:t>
      </w:r>
      <w:r>
        <w:rPr>
          <w:rFonts w:hint="eastAsia"/>
        </w:rPr>
        <w:br/>
      </w:r>
      <w:r>
        <w:rPr>
          <w:rFonts w:hint="eastAsia"/>
        </w:rPr>
        <w:t>　　图 13： 2025年全球生物相容性聚合物第一梯队、第二梯队和第三梯队厂商及市场份额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全球生物相容性聚合物产能、产量、产能利用率及发展趋势（2021-2032）&amp;（吨）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全球生物相容性聚合物产量、需求量及发展趋势（2021-2032）&amp;（吨）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全球主要地区生物相容性聚合物产量市场份额（2021-2032）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中国生物相容性聚合物产能、产量、产能利用率及发展趋势（2021-2032）&amp;（吨）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中国生物相容性聚合物产量、市场需求量及发展趋势（2021-2032）&amp;（吨）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全球生物相容性聚合物市场销售额及增长率：（2021-2032）&amp;（万元）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全球市场生物相容性聚合物市场规模：2021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全球市场生物相容性聚合物销量及增长率（2021-2032）&amp;（吨）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全球市场生物相容性聚合物价格趋势（2021-2032）&amp;（元/吨）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全球主要地区生物相容性聚合物销售收入（2021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全球主要地区生物相容性聚合物销售收入市场份额（2021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北美市场生物相容性聚合物销量及增长率（2021-2032）&amp;（吨）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北美市场生物相容性聚合物收入及增长率（2021-2032）&amp;（万元）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欧洲市场生物相容性聚合物销量及增长率（2021-2032）&amp;（吨）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欧洲市场生物相容性聚合物收入及增长率（2021-2032）&amp;（万元）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中国市场生物相容性聚合物销量及增长率（2021-2032）&amp;（吨）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中国市场生物相容性聚合物收入及增长率（2021-2032）&amp;（万元）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日本市场生物相容性聚合物销量及增长率（2021-2032）&amp;（吨）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日本市场生物相容性聚合物收入及增长率（2021-2032）&amp;（万元）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东南亚市场生物相容性聚合物销量及增长率（2021-2032）&amp;（吨）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东南亚市场生物相容性聚合物收入及增长率（2021-2032）&amp;（万元）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印度市场生物相容性聚合物销量及增长率（2021-2032）&amp;（吨）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印度市场生物相容性聚合物收入及增长率（2021-2032）&amp;（万元）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南美市场生物相容性聚合物销量及增长率（2021-2032）&amp;（吨）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南美市场生物相容性聚合物收入及增长率（2021-2032）&amp;（万元）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中东市场生物相容性聚合物销量及增长率（2021-2032）&amp;（吨）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中东市场生物相容性聚合物收入及增长率（2021-2032）&amp;（万元）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全球不同产品类型生物相容性聚合物价格走势（2021-2032）&amp;（元/吨）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全球不同应用生物相容性聚合物价格走势（2021-2032）&amp;（元/吨）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生物相容性聚合物中国企业SWOT分析</w:t>
      </w:r>
      <w:r>
        <w:rPr>
          <w:rFonts w:hint="eastAsia"/>
        </w:rPr>
        <w:br/>
      </w:r>
      <w:r>
        <w:rPr>
          <w:rFonts w:hint="eastAsia"/>
        </w:rPr>
        <w:t>　　图 44： 生物相容性聚合物产业链</w:t>
      </w:r>
      <w:r>
        <w:rPr>
          <w:rFonts w:hint="eastAsia"/>
        </w:rPr>
        <w:br/>
      </w:r>
      <w:r>
        <w:rPr>
          <w:rFonts w:hint="eastAsia"/>
        </w:rPr>
        <w:t>　　图 45： 生物相容性聚合物行业采购模式分析</w:t>
      </w:r>
      <w:r>
        <w:rPr>
          <w:rFonts w:hint="eastAsia"/>
        </w:rPr>
        <w:br/>
      </w:r>
      <w:r>
        <w:rPr>
          <w:rFonts w:hint="eastAsia"/>
        </w:rPr>
        <w:t>　　图 46： 生物相容性聚合物行业生产模式</w:t>
      </w:r>
      <w:r>
        <w:rPr>
          <w:rFonts w:hint="eastAsia"/>
        </w:rPr>
        <w:br/>
      </w:r>
      <w:r>
        <w:rPr>
          <w:rFonts w:hint="eastAsia"/>
        </w:rPr>
        <w:t>　　图 47： 生物相容性聚合物行业销售模式分析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16dfe0ca54337" w:history="1">
        <w:r>
          <w:rPr>
            <w:rStyle w:val="Hyperlink"/>
          </w:rPr>
          <w:t>2026-2032年全球与中国生物相容性聚合物市场分析及发展前景报告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16dfe0ca54337" w:history="1">
        <w:r>
          <w:rPr>
            <w:rStyle w:val="Hyperlink"/>
          </w:rPr>
          <w:t>https://www.20087.com/0/93/ShengWuXiangRongXingJuHeWuShiChangQianJingYuCe.html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相容性聚氨酯是什么、生物相容性聚合物是什么、生物相容性不包括、生物相容性聚合物名词解释、提高两种聚合物相容性的、生物相容性聚氨酯、生物相容性的定义、生物相容性高、简述判断多组分聚合物相容性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2996cca7f4fb2" w:history="1">
      <w:r>
        <w:rPr>
          <w:rStyle w:val="Hyperlink"/>
        </w:rPr>
        <w:t>2026-2032年全球与中国生物相容性聚合物市场分析及发展前景报告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engWuXiangRongXingJuHeWuShiChangQianJingYuCe.html" TargetMode="External" Id="Re5616dfe0ca5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engWuXiangRongXingJuHeWuShiChangQianJingYuCe.html" TargetMode="External" Id="Ra1f2996cca7f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2026-03-26T02:37:17Z</dcterms:created>
  <dcterms:modified xsi:type="dcterms:W3CDTF">2026-03-26T03:37:17Z</dcterms:modified>
  <dc:subject>2026-2032年全球与中国生物相容性聚合物市场分析及发展前景报告</dc:subject>
  <dc:title>2026-2032年全球与中国生物相容性聚合物市场分析及发展前景报告</dc:title>
  <cp:keywords>2026-2032年全球与中国生物相容性聚合物市场分析及发展前景报告</cp:keywords>
  <dc:description>2026-2032年全球与中国生物相容性聚合物市场分析及发展前景报告</dc:description>
</cp:coreProperties>
</file>