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baad764e4301" w:history="1">
              <w:r>
                <w:rPr>
                  <w:rStyle w:val="Hyperlink"/>
                </w:rPr>
                <w:t>2025-2031年中国竹粉发展现状与市场前景报告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baad764e4301" w:history="1">
              <w:r>
                <w:rPr>
                  <w:rStyle w:val="Hyperlink"/>
                </w:rPr>
                <w:t>2025-2031年中国竹粉发展现状与市场前景报告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cbaad764e4301" w:history="1">
                <w:r>
                  <w:rPr>
                    <w:rStyle w:val="Hyperlink"/>
                  </w:rPr>
                  <w:t>https://www.20087.com/0/23/ZhuFenFaZhanQianJing.html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粉是一种环保型生物质材料，因其来源广泛、可再生性强、生物降解性好等特性，在造纸、建材、生物塑料等领域得到广泛应用。竹粉制品不仅减少了对传统木材资源的依赖，还有效缓解了环境压力。现代加工技术的进步使得竹粉的提取更加高效，产品性能得到显著提升，能够满足不同行业对材料强度、防水性、美观度的要求。</w:t>
      </w:r>
      <w:r>
        <w:rPr>
          <w:rFonts w:hint="eastAsia"/>
        </w:rPr>
        <w:br/>
      </w:r>
      <w:r>
        <w:rPr>
          <w:rFonts w:hint="eastAsia"/>
        </w:rPr>
        <w:t>　　未来，竹粉材料的应用将更加多元化和高值化。在生物基材料领域，竹粉将与高性能树脂、纳米材料等复合，开发出性能更优、应用领域更广的新型复合材料。此外，随着循环经济和可持续发展理念的深入人心，竹粉作为绿色包装材料的应用将更加广泛，助力减少塑料污染。同时，竹粉提取和加工过程中的节能减排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baad764e4301" w:history="1">
        <w:r>
          <w:rPr>
            <w:rStyle w:val="Hyperlink"/>
          </w:rPr>
          <w:t>2025-2031年中国竹粉发展现状与市场前景报告</w:t>
        </w:r>
      </w:hyperlink>
      <w:r>
        <w:rPr>
          <w:rFonts w:hint="eastAsia"/>
        </w:rPr>
        <w:t>》全面分析了我国竹粉行业的现状、市场需求、市场规模以及价格动态，探讨了竹粉产业链的结构与发展。竹粉报告对竹粉细分市场进行了剖析，同时基于科学数据，对竹粉市场前景及发展趋势进行了预测。报告还聚焦竹粉重点企业，并对其品牌影响力、市场竞争力以及行业集中度进行了评估。竹粉报告为投资者、产业链相关企业及政府决策部门提供了专业、客观的参考，是了解和把握竹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竹粉行业界定</w:t>
      </w:r>
      <w:r>
        <w:rPr>
          <w:rFonts w:hint="eastAsia"/>
        </w:rPr>
        <w:br/>
      </w:r>
      <w:r>
        <w:rPr>
          <w:rFonts w:hint="eastAsia"/>
        </w:rPr>
        <w:t>　　第一节 竹粉行业定义</w:t>
      </w:r>
      <w:r>
        <w:rPr>
          <w:rFonts w:hint="eastAsia"/>
        </w:rPr>
        <w:br/>
      </w:r>
      <w:r>
        <w:rPr>
          <w:rFonts w:hint="eastAsia"/>
        </w:rPr>
        <w:t>　　第二节 竹粉行业特点分析</w:t>
      </w:r>
      <w:r>
        <w:rPr>
          <w:rFonts w:hint="eastAsia"/>
        </w:rPr>
        <w:br/>
      </w:r>
      <w:r>
        <w:rPr>
          <w:rFonts w:hint="eastAsia"/>
        </w:rPr>
        <w:t>　　第三节 竹粉行业发展历程</w:t>
      </w:r>
      <w:r>
        <w:rPr>
          <w:rFonts w:hint="eastAsia"/>
        </w:rPr>
        <w:br/>
      </w:r>
      <w:r>
        <w:rPr>
          <w:rFonts w:hint="eastAsia"/>
        </w:rPr>
        <w:t>　　第四节 竹粉产业链分析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国外竹粉行业总体情况</w:t>
      </w:r>
      <w:r>
        <w:rPr>
          <w:rFonts w:hint="eastAsia"/>
        </w:rPr>
        <w:br/>
      </w:r>
      <w:r>
        <w:rPr>
          <w:rFonts w:hint="eastAsia"/>
        </w:rPr>
        <w:t>　　第二节 竹粉行业重点国家、地区市场分析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国外竹粉行业发展前景预测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2024-2025年中国竹粉行业发展环境分析</w:t>
      </w:r>
      <w:r>
        <w:rPr>
          <w:rFonts w:hint="eastAsia"/>
        </w:rPr>
        <w:br/>
      </w:r>
      <w:r>
        <w:rPr>
          <w:rFonts w:hint="eastAsia"/>
        </w:rPr>
        <w:t>　　第一节 竹粉行业经济环境分析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竹粉行业政策环境分析</w:t>
      </w:r>
      <w:r>
        <w:rPr>
          <w:rFonts w:hint="eastAsia"/>
        </w:rPr>
        <w:br/>
      </w:r>
      <w:r>
        <w:rPr>
          <w:rFonts w:hint="eastAsia"/>
        </w:rPr>
        <w:t>　　　　一、竹粉行业相关政策</w:t>
      </w:r>
      <w:r>
        <w:rPr>
          <w:rFonts w:hint="eastAsia"/>
        </w:rPr>
        <w:br/>
      </w:r>
      <w:r>
        <w:rPr>
          <w:rFonts w:hint="eastAsia"/>
        </w:rPr>
        <w:t>　　　　二、竹粉行业相关标准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当前我国竹粉技术发展现状</w:t>
      </w:r>
      <w:r>
        <w:rPr>
          <w:rFonts w:hint="eastAsia"/>
        </w:rPr>
        <w:br/>
      </w:r>
      <w:r>
        <w:rPr>
          <w:rFonts w:hint="eastAsia"/>
        </w:rPr>
        <w:t>　　第二节 中外竹粉技术差距及产生差距的主要原因分析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提高我国竹粉技术的对策</w:t>
      </w:r>
      <w:r>
        <w:rPr>
          <w:rFonts w:hint="eastAsia"/>
        </w:rPr>
        <w:br/>
      </w:r>
      <w:r>
        <w:rPr>
          <w:rFonts w:hint="eastAsia"/>
        </w:rPr>
        <w:t>　　第四节 我国竹粉研发、设计发展趋势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一、2019-2024年竹粉行业市场需求情况</w:t>
      </w:r>
      <w:r>
        <w:rPr>
          <w:rFonts w:hint="eastAsia"/>
        </w:rPr>
        <w:br/>
      </w:r>
      <w:r>
        <w:rPr>
          <w:rFonts w:hint="eastAsia"/>
        </w:rPr>
        <w:t>　　　　二、竹粉行业市场需求特点分析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一、2019-2024年竹粉行业市场供给情况</w:t>
      </w:r>
      <w:r>
        <w:rPr>
          <w:rFonts w:hint="eastAsia"/>
        </w:rPr>
        <w:br/>
      </w:r>
      <w:r>
        <w:rPr>
          <w:rFonts w:hint="eastAsia"/>
        </w:rPr>
        <w:t>　　　　二、竹粉行业市场供给特点分析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三、2025-2031年竹粉行业市场供给预测</w:t>
      </w:r>
      <w:r>
        <w:rPr>
          <w:rFonts w:hint="eastAsia"/>
        </w:rPr>
        <w:br/>
      </w:r>
      <w:r>
        <w:rPr>
          <w:rFonts w:hint="eastAsia"/>
        </w:rPr>
        <w:t>　　第四节 竹粉行业市场供需平衡状况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中国竹粉行业进出口情况分析</w:t>
      </w:r>
      <w:r>
        <w:rPr>
          <w:rFonts w:hint="eastAsia"/>
        </w:rPr>
        <w:br/>
      </w:r>
      <w:r>
        <w:rPr>
          <w:rFonts w:hint="eastAsia"/>
        </w:rPr>
        <w:t>　　第一节 竹粉行业出口情况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三、2025-2031年竹粉行业出口情况预测</w:t>
      </w:r>
      <w:r>
        <w:rPr>
          <w:rFonts w:hint="eastAsia"/>
        </w:rPr>
        <w:br/>
      </w:r>
      <w:r>
        <w:rPr>
          <w:rFonts w:hint="eastAsia"/>
        </w:rPr>
        <w:t>　　第二节 竹粉行业进口情况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三、2025-2031年竹粉行业进口情况预测</w:t>
      </w:r>
      <w:r>
        <w:rPr>
          <w:rFonts w:hint="eastAsia"/>
        </w:rPr>
        <w:br/>
      </w:r>
      <w:r>
        <w:rPr>
          <w:rFonts w:hint="eastAsia"/>
        </w:rPr>
        <w:t>　　第三节 竹粉行业进出口面临的挑战及对策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中国竹粉行业产品价格监测</w:t>
      </w:r>
      <w:r>
        <w:rPr>
          <w:rFonts w:hint="eastAsia"/>
        </w:rPr>
        <w:br/>
      </w:r>
      <w:r>
        <w:rPr>
          <w:rFonts w:hint="eastAsia"/>
        </w:rPr>
        <w:t>　　　　一、竹粉市场价格特征</w:t>
      </w:r>
      <w:r>
        <w:rPr>
          <w:rFonts w:hint="eastAsia"/>
        </w:rPr>
        <w:br/>
      </w:r>
      <w:r>
        <w:rPr>
          <w:rFonts w:hint="eastAsia"/>
        </w:rPr>
        <w:t>　　　　二、当前竹粉市场价格评述</w:t>
      </w:r>
      <w:r>
        <w:rPr>
          <w:rFonts w:hint="eastAsia"/>
        </w:rPr>
        <w:br/>
      </w:r>
      <w:r>
        <w:rPr>
          <w:rFonts w:hint="eastAsia"/>
        </w:rPr>
        <w:t>　　　　三、影响竹粉市场价格因素分析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2025-2031年竹粉行业投资特性分析</w:t>
      </w:r>
      <w:r>
        <w:rPr>
          <w:rFonts w:hint="eastAsia"/>
        </w:rPr>
        <w:br/>
      </w:r>
      <w:r>
        <w:rPr>
          <w:rFonts w:hint="eastAsia"/>
        </w:rPr>
        <w:t>　　　　一、竹粉行业进入壁垒</w:t>
      </w:r>
      <w:r>
        <w:rPr>
          <w:rFonts w:hint="eastAsia"/>
        </w:rPr>
        <w:br/>
      </w:r>
      <w:r>
        <w:rPr>
          <w:rFonts w:hint="eastAsia"/>
        </w:rPr>
        <w:t>　　　　二、竹粉行业盈利模式</w:t>
      </w:r>
      <w:r>
        <w:rPr>
          <w:rFonts w:hint="eastAsia"/>
        </w:rPr>
        <w:br/>
      </w:r>
      <w:r>
        <w:rPr>
          <w:rFonts w:hint="eastAsia"/>
        </w:rPr>
        <w:t>　　　　三、竹粉行业盈利因素</w:t>
      </w:r>
      <w:r>
        <w:rPr>
          <w:rFonts w:hint="eastAsia"/>
        </w:rPr>
        <w:br/>
      </w:r>
      <w:r>
        <w:rPr>
          <w:rFonts w:hint="eastAsia"/>
        </w:rPr>
        <w:t>　　第三节 竹粉行业“波特五力模型”分析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竹粉企业竞争策略分析</w:t>
      </w:r>
      <w:r>
        <w:rPr>
          <w:rFonts w:hint="eastAsia"/>
        </w:rPr>
        <w:br/>
      </w:r>
      <w:r>
        <w:rPr>
          <w:rFonts w:hint="eastAsia"/>
        </w:rPr>
        <w:t>　　第一节 竹粉市场竞争策略分析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二、2025-2031年竹粉市场前景分析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竹粉行业发展建议分析</w:t>
      </w:r>
      <w:r>
        <w:rPr>
          <w:rFonts w:hint="eastAsia"/>
        </w:rPr>
        <w:br/>
      </w:r>
      <w:r>
        <w:rPr>
          <w:rFonts w:hint="eastAsia"/>
        </w:rPr>
        <w:t>　　第一节 竹粉行业研究结论及建议</w:t>
      </w:r>
      <w:r>
        <w:rPr>
          <w:rFonts w:hint="eastAsia"/>
        </w:rPr>
        <w:br/>
      </w:r>
      <w:r>
        <w:rPr>
          <w:rFonts w:hint="eastAsia"/>
        </w:rPr>
        <w:t>　　第二节 竹粉细分行业研究结论及建议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[-中-智林-]竹粉行业竞争策略总结及建议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竹粉行业历程</w:t>
      </w:r>
      <w:r>
        <w:rPr>
          <w:rFonts w:hint="eastAsia"/>
        </w:rPr>
        <w:br/>
      </w:r>
      <w:r>
        <w:rPr>
          <w:rFonts w:hint="eastAsia"/>
        </w:rPr>
        <w:t>　　图表 竹粉行业生命周期</w:t>
      </w:r>
      <w:r>
        <w:rPr>
          <w:rFonts w:hint="eastAsia"/>
        </w:rPr>
        <w:br/>
      </w:r>
      <w:r>
        <w:rPr>
          <w:rFonts w:hint="eastAsia"/>
        </w:rPr>
        <w:t>　　图表 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baad764e4301" w:history="1">
        <w:r>
          <w:rPr>
            <w:rStyle w:val="Hyperlink"/>
          </w:rPr>
          <w:t>2025-2031年中国竹粉发展现状与市场前景报告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cbaad764e4301" w:history="1">
        <w:r>
          <w:rPr>
            <w:rStyle w:val="Hyperlink"/>
          </w:rPr>
          <w:t>https://www.20087.com/0/23/ZhuFenFaZhanQianJing.html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f6744c4584bea" w:history="1">
      <w:r>
        <w:rPr>
          <w:rStyle w:val="Hyperlink"/>
        </w:rPr>
        <w:t>2025-2031年中国竹粉发展现状与市场前景报告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uFenFaZhanQianJing.html" TargetMode="External" Id="R878cbaad764e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uFenFaZhanQianJing.html" TargetMode="External" Id="R0b2f6744c45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2024-10-16T05:37:00Z</dcterms:created>
  <dcterms:modified xsi:type="dcterms:W3CDTF">2024-10-16T06:37:00Z</dcterms:modified>
  <dc:subject>2025-2031年中国竹粉发展现状与市场前景报告</dc:subject>
  <dc:title>2025-2031年中国竹粉发展现状与市场前景报告</dc:title>
  <cp:keywords>2025-2031年中国竹粉发展现状与市场前景报告</cp:keywords>
  <dc:description>2025-2031年中国竹粉发展现状与市场前景报告</dc:description>
</cp:coreProperties>
</file>