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1ad43839d47f2" w:history="1">
              <w:r>
                <w:rPr>
                  <w:rStyle w:val="Hyperlink"/>
                </w:rPr>
                <w:t>2025-2031年全球与中国二苄叉丙酮行业发展调研及前景趋势分析报告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1ad43839d47f2" w:history="1">
              <w:r>
                <w:rPr>
                  <w:rStyle w:val="Hyperlink"/>
                </w:rPr>
                <w:t>2025-2031年全球与中国二苄叉丙酮行业发展调研及前景趋势分析报告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1ad43839d47f2" w:history="1">
                <w:r>
                  <w:rPr>
                    <w:rStyle w:val="Hyperlink"/>
                  </w:rPr>
                  <w:t>https://www.20087.com/1/33/ErBianChaBingTongHangYeQuShi.html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叉丙酮是一种重要的有机合成中间体，广泛应用于医药、香料、染料和精细化工产品中。其独特的化学结构使其在合成反应中表现出良好的反应性和选择性。近年来，随着绿色化学理念的普及，二苄叉丙酮的合成和应用正朝着更环保、更高效的方向发展，如采用更温和的反应条件和更安全的溶剂，减少废弃物产生。</w:t>
      </w:r>
      <w:r>
        <w:rPr>
          <w:rFonts w:hint="eastAsia"/>
        </w:rPr>
        <w:br/>
      </w:r>
      <w:r>
        <w:rPr>
          <w:rFonts w:hint="eastAsia"/>
        </w:rPr>
        <w:t>　　未来，二苄叉丙酮的发展将更加注重可持续性和功能化。科研人员将探索使用可再生原料和生物催化途径来制备二苄叉丙酮，减少对化石资源的依赖。同时，通过化学修饰，二苄叉丙酮将被赋予更多功能性，如光敏性、荧光性和生物活性，拓宽其在光电材料和生物标记物中的应用。此外，结合计算机辅助设计和高通量筛选技术，将加速新型二苄叉丙酮衍生物的发现，满足特定化学和生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1ad43839d47f2" w:history="1">
        <w:r>
          <w:rPr>
            <w:rStyle w:val="Hyperlink"/>
          </w:rPr>
          <w:t>2025-2031年全球与中国二苄叉丙酮行业发展调研及前景趋势分析报告</w:t>
        </w:r>
      </w:hyperlink>
      <w:r>
        <w:rPr>
          <w:rFonts w:hint="eastAsia"/>
        </w:rPr>
        <w:t>》基于统计局、相关行业协会及科研机构的详实数据，系统分析了二苄叉丙酮市场的规模现状、需求特征及价格走势。报告客观评估了二苄叉丙酮行业技术水平及未来发展方向，对市场前景做出科学预测，并重点分析了二苄叉丙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中国二苄叉丙酮概述</w:t>
      </w:r>
      <w:r>
        <w:rPr>
          <w:rFonts w:hint="eastAsia"/>
        </w:rPr>
        <w:br/>
      </w:r>
      <w:r>
        <w:rPr>
          <w:rFonts w:hint="eastAsia"/>
        </w:rPr>
        <w:t>　　第一节 二苄叉丙酮行业定义</w:t>
      </w:r>
      <w:r>
        <w:rPr>
          <w:rFonts w:hint="eastAsia"/>
        </w:rPr>
        <w:br/>
      </w:r>
      <w:r>
        <w:rPr>
          <w:rFonts w:hint="eastAsia"/>
        </w:rPr>
        <w:t>　　第二节 二苄叉丙酮行业发展特性</w:t>
      </w:r>
      <w:r>
        <w:rPr>
          <w:rFonts w:hint="eastAsia"/>
        </w:rPr>
        <w:br/>
      </w:r>
      <w:r>
        <w:rPr>
          <w:rFonts w:hint="eastAsia"/>
        </w:rPr>
        <w:t>　　第三节 二苄叉丙酮产业链分析</w:t>
      </w:r>
      <w:r>
        <w:rPr>
          <w:rFonts w:hint="eastAsia"/>
        </w:rPr>
        <w:br/>
      </w:r>
      <w:r>
        <w:rPr>
          <w:rFonts w:hint="eastAsia"/>
        </w:rPr>
        <w:t>　　第四节 二苄叉丙酮行业生命周期分析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2024-2025年国外主要二苄叉丙酮市场发展概况</w:t>
      </w:r>
      <w:r>
        <w:rPr>
          <w:rFonts w:hint="eastAsia"/>
        </w:rPr>
        <w:br/>
      </w:r>
      <w:r>
        <w:rPr>
          <w:rFonts w:hint="eastAsia"/>
        </w:rPr>
        <w:t>　　第一节 全球二苄叉丙酮市场发展分析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欧盟地区主要国家二苄叉丙酮市场概况</w:t>
      </w:r>
      <w:r>
        <w:rPr>
          <w:rFonts w:hint="eastAsia"/>
        </w:rPr>
        <w:br/>
      </w:r>
      <w:r>
        <w:rPr>
          <w:rFonts w:hint="eastAsia"/>
        </w:rPr>
        <w:t>　　第三节 北美地区二苄叉丙酮市场概况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亚洲地区主要国家二苄叉丙酮市场概况</w:t>
      </w:r>
      <w:r>
        <w:rPr>
          <w:rFonts w:hint="eastAsia"/>
        </w:rPr>
        <w:br/>
      </w:r>
      <w:r>
        <w:rPr>
          <w:rFonts w:hint="eastAsia"/>
        </w:rPr>
        <w:t>　　第五节 全球二苄叉丙酮市场发展预测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2024-2025年中国二苄叉丙酮发展环境分析</w:t>
      </w:r>
      <w:r>
        <w:rPr>
          <w:rFonts w:hint="eastAsia"/>
        </w:rPr>
        <w:br/>
      </w:r>
      <w:r>
        <w:rPr>
          <w:rFonts w:hint="eastAsia"/>
        </w:rPr>
        <w:t>　　第一节 二苄叉丙酮行业经济环境分析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二苄叉丙酮行业相关政策、标准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二苄叉丙酮行业相关发展规划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中国二苄叉丙酮技术发展分析</w:t>
      </w:r>
      <w:r>
        <w:rPr>
          <w:rFonts w:hint="eastAsia"/>
        </w:rPr>
        <w:br/>
      </w:r>
      <w:r>
        <w:rPr>
          <w:rFonts w:hint="eastAsia"/>
        </w:rPr>
        <w:t>　　第一节 当前二苄叉丙酮技术发展现状分析</w:t>
      </w:r>
      <w:r>
        <w:rPr>
          <w:rFonts w:hint="eastAsia"/>
        </w:rPr>
        <w:br/>
      </w:r>
      <w:r>
        <w:rPr>
          <w:rFonts w:hint="eastAsia"/>
        </w:rPr>
        <w:t>　　第二节 二苄叉丙酮生产中需注意的问题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二苄叉丙酮行业主要技术发展趋势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二苄叉丙酮市场特性分析</w:t>
      </w:r>
      <w:r>
        <w:rPr>
          <w:rFonts w:hint="eastAsia"/>
        </w:rPr>
        <w:br/>
      </w:r>
      <w:r>
        <w:rPr>
          <w:rFonts w:hint="eastAsia"/>
        </w:rPr>
        <w:t>　　第一节 二苄叉丙酮行业集中度分析</w:t>
      </w:r>
      <w:r>
        <w:rPr>
          <w:rFonts w:hint="eastAsia"/>
        </w:rPr>
        <w:br/>
      </w:r>
      <w:r>
        <w:rPr>
          <w:rFonts w:hint="eastAsia"/>
        </w:rPr>
        <w:t>　　第二节 二苄叉丙酮行业SWOT分析</w:t>
      </w:r>
      <w:r>
        <w:rPr>
          <w:rFonts w:hint="eastAsia"/>
        </w:rPr>
        <w:br/>
      </w:r>
      <w:r>
        <w:rPr>
          <w:rFonts w:hint="eastAsia"/>
        </w:rPr>
        <w:t>　　　　一、二苄叉丙酮行业优势</w:t>
      </w:r>
      <w:r>
        <w:rPr>
          <w:rFonts w:hint="eastAsia"/>
        </w:rPr>
        <w:br/>
      </w:r>
      <w:r>
        <w:rPr>
          <w:rFonts w:hint="eastAsia"/>
        </w:rPr>
        <w:t>　　　　二、二苄叉丙酮行业劣势</w:t>
      </w:r>
      <w:r>
        <w:rPr>
          <w:rFonts w:hint="eastAsia"/>
        </w:rPr>
        <w:br/>
      </w:r>
      <w:r>
        <w:rPr>
          <w:rFonts w:hint="eastAsia"/>
        </w:rPr>
        <w:t>　　　　三、二苄叉丙酮行业机会</w:t>
      </w:r>
      <w:r>
        <w:rPr>
          <w:rFonts w:hint="eastAsia"/>
        </w:rPr>
        <w:br/>
      </w:r>
      <w:r>
        <w:rPr>
          <w:rFonts w:hint="eastAsia"/>
        </w:rPr>
        <w:t>　　　　四、二苄叉丙酮行业风险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中国二苄叉丙酮发展现状</w:t>
      </w:r>
      <w:r>
        <w:rPr>
          <w:rFonts w:hint="eastAsia"/>
        </w:rPr>
        <w:br/>
      </w:r>
      <w:r>
        <w:rPr>
          <w:rFonts w:hint="eastAsia"/>
        </w:rPr>
        <w:t>　　第一节 中国二苄叉丙酮市场现状分析</w:t>
      </w:r>
      <w:r>
        <w:rPr>
          <w:rFonts w:hint="eastAsia"/>
        </w:rPr>
        <w:br/>
      </w:r>
      <w:r>
        <w:rPr>
          <w:rFonts w:hint="eastAsia"/>
        </w:rPr>
        <w:t>　　第二节 中国二苄叉丙酮行业产量情况分析及预测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一、二苄叉丙酮总体产能规模</w:t>
      </w:r>
      <w:r>
        <w:rPr>
          <w:rFonts w:hint="eastAsia"/>
        </w:rPr>
        <w:br/>
      </w:r>
      <w:r>
        <w:rPr>
          <w:rFonts w:hint="eastAsia"/>
        </w:rPr>
        <w:t>　　　　二、二苄叉丙酮生产区域分布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三、2020-2025年中国二苄叉丙酮产量统计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四、2025-2031年中国二苄叉丙酮产量预测</w:t>
      </w:r>
      <w:r>
        <w:rPr>
          <w:rFonts w:hint="eastAsia"/>
        </w:rPr>
        <w:br/>
      </w:r>
      <w:r>
        <w:rPr>
          <w:rFonts w:hint="eastAsia"/>
        </w:rPr>
        <w:t>　　第三节 中国二苄叉丙酮市场需求分析及预测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一、中国二苄叉丙酮市场需求特点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二、2020-2025年中国二苄叉丙酮市场需求量统计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三、2025-2031年中国二苄叉丙酮市场需求量预测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中国二苄叉丙酮价格趋势分析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一、2020-2025年中国二苄叉丙酮市场价格趋势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二、2025-2031年中国二苄叉丙酮市场价格走势预测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2020-2025年二苄叉丙酮行业经济运行状况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2020-2025年中国二苄叉丙酮行业盈利能力分析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2020-2025年中国二苄叉丙酮行业发展能力分析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2020-2025年二苄叉丙酮行业偿债能力分析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2020-2025年二苄叉丙酮制造企业数量分析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二苄叉丙酮行业上、下游市场分析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二苄叉丙酮行业上游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二苄叉丙酮行业下游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中国二苄叉丙酮行业重点地区发展分析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二苄叉丙酮行业重点区域市场结构调研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**地区二苄叉丙酮市场发展分析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**地区二苄叉丙酮市场发展分析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**地区二苄叉丙酮市场发展分析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**地区二苄叉丙酮市场发展分析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**地区二苄叉丙酮市场发展分析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2020-2025年中国二苄叉丙酮进出口分析</w:t>
      </w:r>
      <w:r>
        <w:rPr>
          <w:rFonts w:hint="eastAsia"/>
        </w:rPr>
        <w:br/>
      </w:r>
      <w:r>
        <w:rPr>
          <w:rFonts w:hint="eastAsia"/>
        </w:rPr>
        <w:t>　　第一节 二苄叉丙酮进口情况分析</w:t>
      </w:r>
      <w:r>
        <w:rPr>
          <w:rFonts w:hint="eastAsia"/>
        </w:rPr>
        <w:br/>
      </w:r>
      <w:r>
        <w:rPr>
          <w:rFonts w:hint="eastAsia"/>
        </w:rPr>
        <w:t>　　第二节 二苄叉丙酮出口情况分析</w:t>
      </w:r>
      <w:r>
        <w:rPr>
          <w:rFonts w:hint="eastAsia"/>
        </w:rPr>
        <w:br/>
      </w:r>
      <w:r>
        <w:rPr>
          <w:rFonts w:hint="eastAsia"/>
        </w:rPr>
        <w:t>　　第三节 影响二苄叉丙酮进出口因素分析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二苄叉丙酮行业重点企业竞争力分析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三、企业二苄叉丙酮经营状况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三、企业二苄叉丙酮经营状况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三、企业二苄叉丙酮经营状况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三、企业二苄叉丙酮经营状况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三、企业二苄叉丙酮经营状况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三、企业二苄叉丙酮经营状况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二苄叉丙酮行业企业经营策略研究分析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二苄叉丙酮企业多样化经营策略分析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一、二苄叉丙酮企业多样化经营情况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二、现行二苄叉丙酮行业多样化经营的方向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大型二苄叉丙酮企业集团未来发展策略分析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对中小二苄叉丙酮企业生产经营的建议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二苄叉丙酮行业投资风险预警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影响二苄叉丙酮行业发展的主要因素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一、2025年影响二苄叉丙酮行业运行的有利因素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二、2025年影响二苄叉丙酮行业运行的稳定因素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三、2025年影响二苄叉丙酮行业运行的不利因素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四、2025年中国二苄叉丙酮行业发展面临的挑战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五、2025年中国二苄叉丙酮行业发展面临的机遇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二苄叉丙酮行业投资风险预警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一、二苄叉丙酮行业市场风险预测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二、二苄叉丙酮行业政策风险预测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三、二苄叉丙酮行业经营风险预测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四、二苄叉丙酮行业技术风险预测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五、二苄叉丙酮行业竞争风险预测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六、二苄叉丙酮行业其他风险预测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二苄叉丙酮投资建议</w:t>
      </w:r>
      <w:r>
        <w:rPr>
          <w:rFonts w:hint="eastAsia"/>
        </w:rPr>
        <w:br/>
      </w:r>
      <w:r>
        <w:rPr>
          <w:rFonts w:hint="eastAsia"/>
        </w:rPr>
        <w:t>　　第一节 2025年二苄叉丙酮市场前景分析</w:t>
      </w:r>
      <w:r>
        <w:rPr>
          <w:rFonts w:hint="eastAsia"/>
        </w:rPr>
        <w:br/>
      </w:r>
      <w:r>
        <w:rPr>
          <w:rFonts w:hint="eastAsia"/>
        </w:rPr>
        <w:t>　　第二节 2025年二苄叉丙酮发展趋势预测</w:t>
      </w:r>
      <w:r>
        <w:rPr>
          <w:rFonts w:hint="eastAsia"/>
        </w:rPr>
        <w:br/>
      </w:r>
      <w:r>
        <w:rPr>
          <w:rFonts w:hint="eastAsia"/>
        </w:rPr>
        <w:t>　　第三节 二苄叉丙酮行业投资进入壁垒分析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二苄叉丙酮行业类别</w:t>
      </w:r>
      <w:r>
        <w:rPr>
          <w:rFonts w:hint="eastAsia"/>
        </w:rPr>
        <w:br/>
      </w:r>
      <w:r>
        <w:rPr>
          <w:rFonts w:hint="eastAsia"/>
        </w:rPr>
        <w:t>　　图表 二苄叉丙酮行业产业链调研</w:t>
      </w:r>
      <w:r>
        <w:rPr>
          <w:rFonts w:hint="eastAsia"/>
        </w:rPr>
        <w:br/>
      </w:r>
      <w:r>
        <w:rPr>
          <w:rFonts w:hint="eastAsia"/>
        </w:rPr>
        <w:t>　　图表 二苄叉丙酮行业现状</w:t>
      </w:r>
      <w:r>
        <w:rPr>
          <w:rFonts w:hint="eastAsia"/>
        </w:rPr>
        <w:br/>
      </w:r>
      <w:r>
        <w:rPr>
          <w:rFonts w:hint="eastAsia"/>
        </w:rPr>
        <w:t>　　图表 二苄叉丙酮行业标准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2024年中国二苄叉丙酮行业产能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2019-2024年中国二苄叉丙酮行业产量统计</w:t>
      </w:r>
      <w:r>
        <w:rPr>
          <w:rFonts w:hint="eastAsia"/>
        </w:rPr>
        <w:br/>
      </w:r>
      <w:r>
        <w:rPr>
          <w:rFonts w:hint="eastAsia"/>
        </w:rPr>
        <w:t>　　图表 二苄叉丙酮行业动态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2019-2024年中国二苄叉丙酮市场需求量</w:t>
      </w:r>
      <w:r>
        <w:rPr>
          <w:rFonts w:hint="eastAsia"/>
        </w:rPr>
        <w:br/>
      </w:r>
      <w:r>
        <w:rPr>
          <w:rFonts w:hint="eastAsia"/>
        </w:rPr>
        <w:t>　　图表 2024年中国二苄叉丙酮行业需求区域调研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2019-2024年中国二苄叉丙酮行情</w:t>
      </w:r>
      <w:r>
        <w:rPr>
          <w:rFonts w:hint="eastAsia"/>
        </w:rPr>
        <w:br/>
      </w:r>
      <w:r>
        <w:rPr>
          <w:rFonts w:hint="eastAsia"/>
        </w:rPr>
        <w:t>　　图表 2019-2024年中国二苄叉丙酮价格走势图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2019-2024年中国二苄叉丙酮进口统计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2019-2024年中国二苄叉丙酮出口统计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2019-2024年中国二苄叉丙酮行业企业数量统计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**地区二苄叉丙酮市场规模</w:t>
      </w:r>
      <w:r>
        <w:rPr>
          <w:rFonts w:hint="eastAsia"/>
        </w:rPr>
        <w:br/>
      </w:r>
      <w:r>
        <w:rPr>
          <w:rFonts w:hint="eastAsia"/>
        </w:rPr>
        <w:t>　　图表 **地区二苄叉丙酮行业市场需求</w:t>
      </w:r>
      <w:r>
        <w:rPr>
          <w:rFonts w:hint="eastAsia"/>
        </w:rPr>
        <w:br/>
      </w:r>
      <w:r>
        <w:rPr>
          <w:rFonts w:hint="eastAsia"/>
        </w:rPr>
        <w:t>　　图表 **地区二苄叉丙酮市场调研</w:t>
      </w:r>
      <w:r>
        <w:rPr>
          <w:rFonts w:hint="eastAsia"/>
        </w:rPr>
        <w:br/>
      </w:r>
      <w:r>
        <w:rPr>
          <w:rFonts w:hint="eastAsia"/>
        </w:rPr>
        <w:t>　　图表 **地区二苄叉丙酮行业市场需求分析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**地区二苄叉丙酮市场规模</w:t>
      </w:r>
      <w:r>
        <w:rPr>
          <w:rFonts w:hint="eastAsia"/>
        </w:rPr>
        <w:br/>
      </w:r>
      <w:r>
        <w:rPr>
          <w:rFonts w:hint="eastAsia"/>
        </w:rPr>
        <w:t>　　图表 **地区二苄叉丙酮行业市场需求</w:t>
      </w:r>
      <w:r>
        <w:rPr>
          <w:rFonts w:hint="eastAsia"/>
        </w:rPr>
        <w:br/>
      </w:r>
      <w:r>
        <w:rPr>
          <w:rFonts w:hint="eastAsia"/>
        </w:rPr>
        <w:t>　　图表 **地区二苄叉丙酮市场调研</w:t>
      </w:r>
      <w:r>
        <w:rPr>
          <w:rFonts w:hint="eastAsia"/>
        </w:rPr>
        <w:br/>
      </w:r>
      <w:r>
        <w:rPr>
          <w:rFonts w:hint="eastAsia"/>
        </w:rPr>
        <w:t>　　图表 **地区二苄叉丙酮行业市场需求分析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二苄叉丙酮行业竞争对手分析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二苄叉丙酮重点企业（三）成长能力情况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2025-2031年中国二苄叉丙酮行业产能预测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2025-2031年中国二苄叉丙酮行业产量预测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2025-2031年中国二苄叉丙酮市场需求预测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2025-2031年中国二苄叉丙酮行业市场规模预测</w:t>
      </w:r>
      <w:r>
        <w:rPr>
          <w:rFonts w:hint="eastAsia"/>
        </w:rPr>
        <w:br/>
      </w:r>
      <w:r>
        <w:rPr>
          <w:rFonts w:hint="eastAsia"/>
        </w:rPr>
        <w:t>　　图表 二苄叉丙酮行业准入条件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2025-2031年中国二苄叉丙酮市场前景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2025-2031年中国二苄叉丙酮行业信息化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2025-2031年中国二苄叉丙酮行业风险分析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2025-2031年中国二苄叉丙酮行业发展趋势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1ad43839d47f2" w:history="1">
        <w:r>
          <w:rPr>
            <w:rStyle w:val="Hyperlink"/>
          </w:rPr>
          <w:t>2025-2031年全球与中国二苄叉丙酮行业发展调研及前景趋势分析报告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1ad43839d47f2" w:history="1">
        <w:r>
          <w:rPr>
            <w:rStyle w:val="Hyperlink"/>
          </w:rPr>
          <w:t>https://www.20087.com/1/33/ErBianChaBingTongHangYeQuShi.html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苄叉丙酮的理论产量怎么算、二苄叉丙酮的制备、二甲基丙酮、二苄叉丙酮的合成中丙酮为什么不能过量、二苄叉丙酮的合成机理、二苄叉丙酮制备碱的浓度偏高、二苄叉丙酮制备碱的浓度偏高、二苄叉丙酮标准熔点、苄叉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2ccafeb504bb0" w:history="1">
      <w:r>
        <w:rPr>
          <w:rStyle w:val="Hyperlink"/>
        </w:rPr>
        <w:t>2025-2031年全球与中国二苄叉丙酮行业发展调研及前景趋势分析报告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BianChaBingTongHangYeQuShi.html" TargetMode="External" Id="Ra141ad43839d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BianChaBingTongHangYeQuShi.html" TargetMode="External" Id="R1712ccafeb5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2025-01-09T06:25:00Z</dcterms:created>
  <dcterms:modified xsi:type="dcterms:W3CDTF">2025-01-09T07:25:00Z</dcterms:modified>
  <dc:subject>2025-2031年全球与中国二苄叉丙酮行业发展调研及前景趋势分析报告</dc:subject>
  <dc:title>2025-2031年全球与中国二苄叉丙酮行业发展调研及前景趋势分析报告</dc:title>
  <cp:keywords>2025-2031年全球与中国二苄叉丙酮行业发展调研及前景趋势分析报告</cp:keywords>
  <dc:description>2025-2031年全球与中国二苄叉丙酮行业发展调研及前景趋势分析报告</dc:description>
</cp:coreProperties>
</file>