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cf46c39204ebb" w:history="1">
              <w:r>
                <w:rPr>
                  <w:rStyle w:val="Hyperlink"/>
                </w:rPr>
                <w:t>中国数码喷印材料市场研究与趋势预测报告（2024-2030年）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cf46c39204ebb" w:history="1">
              <w:r>
                <w:rPr>
                  <w:rStyle w:val="Hyperlink"/>
                </w:rPr>
                <w:t>中国数码喷印材料市场研究与趋势预测报告（2024-2030年）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cf46c39204ebb" w:history="1">
                <w:r>
                  <w:rPr>
                    <w:rStyle w:val="Hyperlink"/>
                  </w:rPr>
                  <w:t>https://www.20087.com/1/83/ShuMaPenYinCaiLiaoHangYeFaZhanQuShi.html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喷印材料涵盖了从纸张、布料到塑料薄膜等多种基材，广泛应用于广告、纺织品、包装和个性化打印等领域。随着数码喷印技术的成熟，特别是UV固化墨水和直接喷印技术的出现，喷印材料的种类和质量都有了显著提升。这些材料不仅具有良好的印刷适性，还能表现出鲜艳的颜色和细腻的质感，满足了市场对高质量打印品的需求。</w:t>
      </w:r>
      <w:r>
        <w:rPr>
          <w:rFonts w:hint="eastAsia"/>
        </w:rPr>
        <w:br/>
      </w:r>
      <w:r>
        <w:rPr>
          <w:rFonts w:hint="eastAsia"/>
        </w:rPr>
        <w:t>　　未来，数码喷印材料将更加注重环保和功能性。可降解和回收材料的开发，将减少喷印行业的环境影响，符合绿色印刷的趋势。同时，智能喷印材料，如导电油墨和感光材料，将拓展喷印技术在电子产品和智能包装领域的应用。此外，纳米技术和3D打印技术的结合，将推动喷印材料向更复杂结构和更高精度方向发展，实现从平面到立体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cf46c39204ebb" w:history="1">
        <w:r>
          <w:rPr>
            <w:rStyle w:val="Hyperlink"/>
          </w:rPr>
          <w:t>中国数码喷印材料市场研究与趋势预测报告（2024-2030年）</w:t>
        </w:r>
      </w:hyperlink>
      <w:r>
        <w:rPr>
          <w:rFonts w:hint="eastAsia"/>
        </w:rPr>
        <w:t>》通过严谨的内容、翔实的分析、权威的数据和直观的图表，全面解析了数码喷印材料行业的市场规模、需求变化、价格波动以及产业链构成。数码喷印材料报告深入剖析了当前市场现状，科学预测了未来数码喷印材料市场前景与发展趋势，特别关注了数码喷印材料细分市场的机会与挑战。同时，对数码喷印材料重点企业的竞争地位、品牌影响力和市场集中度进行了全面评估。数码喷印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数码喷印材料产品概述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数码喷印材料市场特点分析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数码喷印材料行业发展周期特征分析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2023-2024年中国数码喷印材料行业发展环境分析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中国数码喷印材料行业发展经济环境分析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中国数码喷印材料行业发展政策环境分析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一、数码喷印材料行业政策影响分析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二、相关数码喷印材料行业标准分析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全球数码喷印材料行业市场发展调研分析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全球数码喷印材料行业市场运行环境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全球数码喷印材料行业市场发展情况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一、全球数码喷印材料行业市场供给分析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二、全球数码喷印材料行业市场需求分析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三、全球数码喷印材料行业主要国家地区发展情况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2024-2030年全球数码喷印材料行业市场规模趋势预测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中国数码喷印材料行业市场供需现状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中国数码喷印材料市场现状</w:t>
      </w:r>
      <w:r>
        <w:rPr>
          <w:rFonts w:hint="eastAsia"/>
        </w:rPr>
        <w:br/>
      </w:r>
      <w:r>
        <w:rPr>
          <w:rFonts w:hint="eastAsia"/>
        </w:rPr>
        <w:t>　　第二节 中国数码喷印材料产量分析及预测</w:t>
      </w:r>
      <w:r>
        <w:rPr>
          <w:rFonts w:hint="eastAsia"/>
        </w:rPr>
        <w:br/>
      </w:r>
      <w:r>
        <w:rPr>
          <w:rFonts w:hint="eastAsia"/>
        </w:rPr>
        <w:t>　　　　一、数码喷印材料总体产能规模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二、2019-2024年中国数码喷印材料产量统计</w:t>
      </w:r>
      <w:r>
        <w:rPr>
          <w:rFonts w:hint="eastAsia"/>
        </w:rPr>
        <w:br/>
      </w:r>
      <w:r>
        <w:rPr>
          <w:rFonts w:hint="eastAsia"/>
        </w:rPr>
        <w:t>　　　　三、数码喷印材料行业供给区域分布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四、2024-2030年中国数码喷印材料产量预测</w:t>
      </w:r>
      <w:r>
        <w:rPr>
          <w:rFonts w:hint="eastAsia"/>
        </w:rPr>
        <w:br/>
      </w:r>
      <w:r>
        <w:rPr>
          <w:rFonts w:hint="eastAsia"/>
        </w:rPr>
        <w:t>　　第三节 中国数码喷印材料市场需求分析及预测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一、2019-2024年中国数码喷印材料市场需求统计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二、中国数码喷印材料市场需求特点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三、2024-2030年中国数码喷印材料市场需求量预测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中国数码喷印材料行业现状调研分析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中国数码喷印材料行业发展现状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一、2023-2024年数码喷印材料行业品牌发展现状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二、2023-2024年数码喷印材料行业需求市场现状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三、2023-2024年数码喷印材料市场需求层次分析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四、2023-2024年中国数码喷印材料市场走向分析</w:t>
      </w:r>
      <w:r>
        <w:rPr>
          <w:rFonts w:hint="eastAsia"/>
        </w:rPr>
        <w:br/>
      </w:r>
      <w:r>
        <w:rPr>
          <w:rFonts w:hint="eastAsia"/>
        </w:rPr>
        <w:t>　　第二节 中国数码喷印材料产品技术分析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一、2023-2024年数码喷印材料产品技术变化特点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二、2023-2024年数码喷印材料产品市场的新技术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三、2023-2024年数码喷印材料产品市场现状分析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中国数码喷印材料行业存在的问题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一、2023-2024年数码喷印材料产品市场存在的主要问题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二、2023-2024年国内数码喷印材料产品市场的三大瓶颈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三、2023-2024年数码喷印材料产品市场遭遇的规模难题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对中国数码喷印材料市场的分析及思考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一、数码喷印材料市场特点</w:t>
      </w:r>
      <w:r>
        <w:rPr>
          <w:rFonts w:hint="eastAsia"/>
        </w:rPr>
        <w:br/>
      </w:r>
      <w:r>
        <w:rPr>
          <w:rFonts w:hint="eastAsia"/>
        </w:rPr>
        <w:t>　　　　二、数码喷印材料市场分析</w:t>
      </w:r>
      <w:r>
        <w:rPr>
          <w:rFonts w:hint="eastAsia"/>
        </w:rPr>
        <w:br/>
      </w:r>
      <w:r>
        <w:rPr>
          <w:rFonts w:hint="eastAsia"/>
        </w:rPr>
        <w:t>　　　　三、数码喷印材料市场变化的方向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四、中国数码喷印材料行业发展的新思路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五、对中国数码喷印材料行业发展的思考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2019-2024年中国数码喷印材料产品市场进出口数据分析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2019-2024年中国数码喷印材料产品出口统计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2019-2024年中国数码喷印材料产品进口统计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2019-2024年中国数码喷印材料产品进出口价格对比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中国数码喷印材料主要进口来源地及出口目的地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数码喷印材料行业细分产品调研</w:t>
      </w:r>
      <w:r>
        <w:rPr>
          <w:rFonts w:hint="eastAsia"/>
        </w:rPr>
        <w:br/>
      </w:r>
      <w:r>
        <w:rPr>
          <w:rFonts w:hint="eastAsia"/>
        </w:rPr>
        <w:t>　　第一节 数码喷印材料细分产品结构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2019-2024年中国数码喷印材料行业竞争态势分析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2024年数码喷印材料行业集中度分析</w:t>
      </w:r>
      <w:r>
        <w:rPr>
          <w:rFonts w:hint="eastAsia"/>
        </w:rPr>
        <w:br/>
      </w:r>
      <w:r>
        <w:rPr>
          <w:rFonts w:hint="eastAsia"/>
        </w:rPr>
        <w:t>　　　　一、数码喷印材料市场集中度分析</w:t>
      </w:r>
      <w:r>
        <w:rPr>
          <w:rFonts w:hint="eastAsia"/>
        </w:rPr>
        <w:br/>
      </w:r>
      <w:r>
        <w:rPr>
          <w:rFonts w:hint="eastAsia"/>
        </w:rPr>
        <w:t>　　　　二、数码喷印材料企业分布区域集中度分析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三、数码喷印材料区域消费集中度分析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2019-2024年数码喷印材料主要企业竞争力分析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2024年数码喷印材料行业竞争格局分析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一、数码喷印材料行业竞争分析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二、中外数码喷印材料产品竞争分析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三、国内数码喷印材料行业重点企业发展动向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数码喷印材料行业上下游产业链发展情况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数码喷印材料上游产业发展分析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数码喷印材料下游产业发展分析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数码喷印材料行业重点企业竞争力分析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数码喷印材料企业管理策略建议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提高数码喷印材料企业竞争力的策略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一、提高中国数码喷印材料企业核心竞争力的对策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二、数码喷印材料企业提升竞争力的主要方向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三、影响数码喷印材料企业核心竞争力的因素及提升途径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四、提高数码喷印材料企业竞争力的策略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对中国数码喷印材料品牌的战略思考</w:t>
      </w:r>
      <w:r>
        <w:rPr>
          <w:rFonts w:hint="eastAsia"/>
        </w:rPr>
        <w:br/>
      </w:r>
      <w:r>
        <w:rPr>
          <w:rFonts w:hint="eastAsia"/>
        </w:rPr>
        <w:t>　　　　一、数码喷印材料实施品牌战略的意义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二、数码喷印材料企业品牌的现状分析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三、中国数码喷印材料企业的品牌战略</w:t>
      </w:r>
      <w:r>
        <w:rPr>
          <w:rFonts w:hint="eastAsia"/>
        </w:rPr>
        <w:br/>
      </w:r>
      <w:r>
        <w:rPr>
          <w:rFonts w:hint="eastAsia"/>
        </w:rPr>
        <w:t>　　　　四、数码喷印材料品牌战略管理的策略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数码喷印材料行业发展趋势及投资风险预警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2024年数码喷印材料市场前景分析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2024年数码喷印材料行业发展趋势预测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影响数码喷印材料行业发展的主要因素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一、2024年影响数码喷印材料行业运行的有利因素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二、2024年影响数码喷印材料行业运行的稳定因素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三、2024年影响数码喷印材料行业运行的不利因素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四、2024年中国数码喷印材料行业发展面临的挑战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五、2024年中国数码喷印材料行业发展面临的机遇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数码喷印材料行业投资风险预警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一、2024年数码喷印材料行业市场风险及控制策略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二、2024年数码喷印材料行业政策风险及控制策略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三、2024年数码喷印材料行业经营风险及控制策略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四、2024年数码喷印材料同业竞争风险及控制策略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五、2024年数码喷印材料行业其他风险及控制策略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数码喷印材料市场研究结论</w:t>
      </w:r>
      <w:r>
        <w:rPr>
          <w:rFonts w:hint="eastAsia"/>
        </w:rPr>
        <w:br/>
      </w:r>
      <w:r>
        <w:rPr>
          <w:rFonts w:hint="eastAsia"/>
        </w:rPr>
        <w:t>　　第二节 数码喷印材料子行业研究结论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中:智:林:－数码喷印材料市场发展建议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数码喷印材料行业类别</w:t>
      </w:r>
      <w:r>
        <w:rPr>
          <w:rFonts w:hint="eastAsia"/>
        </w:rPr>
        <w:br/>
      </w:r>
      <w:r>
        <w:rPr>
          <w:rFonts w:hint="eastAsia"/>
        </w:rPr>
        <w:t>　　图表 数码喷印材料行业产业链调研</w:t>
      </w:r>
      <w:r>
        <w:rPr>
          <w:rFonts w:hint="eastAsia"/>
        </w:rPr>
        <w:br/>
      </w:r>
      <w:r>
        <w:rPr>
          <w:rFonts w:hint="eastAsia"/>
        </w:rPr>
        <w:t>　　图表 数码喷印材料行业现状</w:t>
      </w:r>
      <w:r>
        <w:rPr>
          <w:rFonts w:hint="eastAsia"/>
        </w:rPr>
        <w:br/>
      </w:r>
      <w:r>
        <w:rPr>
          <w:rFonts w:hint="eastAsia"/>
        </w:rPr>
        <w:t>　　图表 数码喷印材料行业标准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2019-2024年中国数码喷印材料市场规模</w:t>
      </w:r>
      <w:r>
        <w:rPr>
          <w:rFonts w:hint="eastAsia"/>
        </w:rPr>
        <w:br/>
      </w:r>
      <w:r>
        <w:rPr>
          <w:rFonts w:hint="eastAsia"/>
        </w:rPr>
        <w:t>　　图表 2024年中国数码喷印材料行业产能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2019-2024年中国数码喷印材料产量</w:t>
      </w:r>
      <w:r>
        <w:rPr>
          <w:rFonts w:hint="eastAsia"/>
        </w:rPr>
        <w:br/>
      </w:r>
      <w:r>
        <w:rPr>
          <w:rFonts w:hint="eastAsia"/>
        </w:rPr>
        <w:t>　　图表 数码喷印材料行业动态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2024年中国数码喷印材料行业需求区域调研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2019-2024年中国数码喷印材料行情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**地区数码喷印材料市场规模</w:t>
      </w:r>
      <w:r>
        <w:rPr>
          <w:rFonts w:hint="eastAsia"/>
        </w:rPr>
        <w:br/>
      </w:r>
      <w:r>
        <w:rPr>
          <w:rFonts w:hint="eastAsia"/>
        </w:rPr>
        <w:t>　　图表 **地区数码喷印材料行业市场需求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**地区数码喷印材料市场调研</w:t>
      </w:r>
      <w:r>
        <w:rPr>
          <w:rFonts w:hint="eastAsia"/>
        </w:rPr>
        <w:br/>
      </w:r>
      <w:r>
        <w:rPr>
          <w:rFonts w:hint="eastAsia"/>
        </w:rPr>
        <w:t>　　图表 **地区数码喷印材料行业市场需求分析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**地区数码喷印材料市场规模</w:t>
      </w:r>
      <w:r>
        <w:rPr>
          <w:rFonts w:hint="eastAsia"/>
        </w:rPr>
        <w:br/>
      </w:r>
      <w:r>
        <w:rPr>
          <w:rFonts w:hint="eastAsia"/>
        </w:rPr>
        <w:t>　　图表 **地区数码喷印材料行业市场需求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**地区数码喷印材料市场调研</w:t>
      </w:r>
      <w:r>
        <w:rPr>
          <w:rFonts w:hint="eastAsia"/>
        </w:rPr>
        <w:br/>
      </w:r>
      <w:r>
        <w:rPr>
          <w:rFonts w:hint="eastAsia"/>
        </w:rPr>
        <w:t>　　图表 **地区数码喷印材料行业市场需求分析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数码喷印材料行业竞争对手分析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数码喷印材料重点企业（二）经营情况分析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数码喷印材料重点企业（二）主要经济指标情况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数码喷印材料重点企业（三）成长能力情况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2024-2030年中国数码喷印材料行业产能预测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2024-2030年中国数码喷印材料行业产量预测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2024-2030年中国数码喷印材料市场需求预测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2024-2030年中国数码喷印材料市场规模预测</w:t>
      </w:r>
      <w:r>
        <w:rPr>
          <w:rFonts w:hint="eastAsia"/>
        </w:rPr>
        <w:br/>
      </w:r>
      <w:r>
        <w:rPr>
          <w:rFonts w:hint="eastAsia"/>
        </w:rPr>
        <w:t>　　图表 数码喷印材料行业准入条件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2024-2030年中国数码喷印材料行业信息化</w:t>
      </w:r>
      <w:r>
        <w:rPr>
          <w:rFonts w:hint="eastAsia"/>
        </w:rPr>
        <w:br/>
      </w:r>
      <w:r>
        <w:rPr>
          <w:rFonts w:hint="eastAsia"/>
        </w:rPr>
        <w:t>　　图表 2024年中国数码喷印材料市场前景分析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2024-2030年中国数码喷印材料行业风险分析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2024-2030年中国数码喷印材料行业发展趋势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cf46c39204ebb" w:history="1">
        <w:r>
          <w:rPr>
            <w:rStyle w:val="Hyperlink"/>
          </w:rPr>
          <w:t>中国数码喷印材料市场研究与趋势预测报告（2024-2030年）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cf46c39204ebb" w:history="1">
        <w:r>
          <w:rPr>
            <w:rStyle w:val="Hyperlink"/>
          </w:rPr>
          <w:t>https://www.20087.com/1/83/ShuMaPenYinCaiLiaoHangYeFaZhanQuShi.html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cf76f8b29435e" w:history="1">
      <w:r>
        <w:rPr>
          <w:rStyle w:val="Hyperlink"/>
        </w:rPr>
        <w:t>中国数码喷印材料市场研究与趋势预测报告（2024-2030年）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uMaPenYinCaiLiaoHangYeFaZhanQuShi.html" TargetMode="External" Id="R8cbcf46c3920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uMaPenYinCaiLiaoHangYeFaZhanQuShi.html" TargetMode="External" Id="Re62cf76f8b29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2024-02-24T23:44:00Z</dcterms:created>
  <dcterms:modified xsi:type="dcterms:W3CDTF">2024-02-25T00:44:00Z</dcterms:modified>
  <dc:subject>中国数码喷印材料市场研究与趋势预测报告（2024-2030年）</dc:subject>
  <dc:title>中国数码喷印材料市场研究与趋势预测报告（2024-2030年）</dc:title>
  <cp:keywords>中国数码喷印材料市场研究与趋势预测报告（2024-2030年）</cp:keywords>
  <dc:description>中国数码喷印材料市场研究与趋势预测报告（2024-2030年）</dc:description>
</cp:coreProperties>
</file>