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d762df0d3411e" w:history="1">
              <w:r>
                <w:rPr>
                  <w:rStyle w:val="Hyperlink"/>
                </w:rPr>
                <w:t>中国印刷釉发展现状与前景趋势（2025-2031年）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d762df0d3411e" w:history="1">
              <w:r>
                <w:rPr>
                  <w:rStyle w:val="Hyperlink"/>
                </w:rPr>
                <w:t>中国印刷釉发展现状与前景趋势（2025-2031年）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d762df0d3411e" w:history="1">
                <w:r>
                  <w:rPr>
                    <w:rStyle w:val="Hyperlink"/>
                  </w:rPr>
                  <w:t>https://www.20087.com/1/93/YinShuaYouDeQianJingQuShi.html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釉是现代建筑陶瓷与装饰材料制造中的关键功能性材料，主要用于瓷砖、陶瓷板等表面的图案印制与光泽处理。其本质是一种可印刷的釉料体系，能够通过喷墨、丝网或辊筒等印刷技术，将色彩、纹理与特殊效果精准地转移到陶瓷坯体表面，随后经高温烧成形成致密、耐磨且具有艺术表现力的釉面层。随着数字喷墨技术的普及，印刷釉已实现高度精细化的图案再现能力，能够模拟天然石材、木材、织物等多种材质的视觉效果，极大丰富了陶瓷产品的设计语言与市场多样性。印刷釉的配方通常由硅酸盐基料、金属氧化物色料、分散剂、流变调节剂等组成，其稳定性、流动性、发色性与烧成适应性直接决定了最终产品的质量水平。行业主流企业已建立起较为成熟的釉料研发与生产体系，能够提供全系列色彩匹配与特殊效果（如金属光泽、哑光、浮雕感）的解决方案。然而，在实际应用中，仍面临釉料批次稳定性控制、高温烧成过程中的色差管理、复杂纹理的精准还原以及环保型低铅/无铅釉料的推广等问题。</w:t>
      </w:r>
      <w:r>
        <w:rPr>
          <w:rFonts w:hint="eastAsia"/>
        </w:rPr>
        <w:br/>
      </w:r>
      <w:r>
        <w:rPr>
          <w:rFonts w:hint="eastAsia"/>
        </w:rPr>
        <w:t>　　未来，印刷釉的发展将朝着高性能化、环保化与多功能集成方向深化。随着消费者对个性化、艺术化装饰需求的持续增长，印刷釉将不仅局限于色彩与纹理的呈现，更将融合光感变化、触感差异与空间层次感等多维体验，推动陶瓷产品向高端定制化方向发展。材料科学的进步将促进新型色料体系的研发，如稀土发光材料、温变/光变颜料的应用，赋予釉面动态视觉效果。同时，环保法规的日益严格将加速无重金属、低挥发性有机物配方的迭代，推动整个产业链向绿色制造转型。生产工艺方面，智能化配料系统、在线质量监控与闭环反馈控制技术的引入，将进一步提升釉料生产的一致性与效率。此外，印刷釉将与结构设计、表面处理技术协同创新，开发具备自清洁、抗菌、防滑、抗静电等功能的复合釉层，拓展其在医疗、交通、公共空间等特殊环境的应用。长远来看，印刷釉不仅是装饰材料，更将成为连接材料科学、数字技术与美学设计的桥梁，支撑建筑陶瓷行业向高附加值、可持续发展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d762df0d3411e" w:history="1">
        <w:r>
          <w:rPr>
            <w:rStyle w:val="Hyperlink"/>
          </w:rPr>
          <w:t>中国印刷釉发展现状与前景趋势（2025-2031年）</w:t>
        </w:r>
      </w:hyperlink>
      <w:r>
        <w:rPr>
          <w:rFonts w:hint="eastAsia"/>
        </w:rPr>
        <w:t>》全面梳理了印刷釉行业的市场规模、技术现状及产业链结构，结合数据分析了印刷釉市场需求、价格动态与竞争格局，科学预测了印刷釉发展趋势与市场前景，解读了行业内重点企业的战略布局与品牌影响力，同时对市场竞争与集中度进行了评估。此外，报告还细分了市场领域，揭示了印刷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印刷釉行业概述</w:t>
      </w:r>
      <w:r>
        <w:rPr>
          <w:rFonts w:hint="eastAsia"/>
        </w:rPr>
        <w:br/>
      </w:r>
      <w:r>
        <w:rPr>
          <w:rFonts w:hint="eastAsia"/>
        </w:rPr>
        <w:t>　　第一节 印刷釉定义与分类</w:t>
      </w:r>
      <w:r>
        <w:rPr>
          <w:rFonts w:hint="eastAsia"/>
        </w:rPr>
        <w:br/>
      </w:r>
      <w:r>
        <w:rPr>
          <w:rFonts w:hint="eastAsia"/>
        </w:rPr>
        <w:t>　　第二节 印刷釉应用领域</w:t>
      </w:r>
      <w:r>
        <w:rPr>
          <w:rFonts w:hint="eastAsia"/>
        </w:rPr>
        <w:br/>
      </w:r>
      <w:r>
        <w:rPr>
          <w:rFonts w:hint="eastAsia"/>
        </w:rPr>
        <w:t>　　第三节 印刷釉行业经济指标分析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一、国内印刷釉产能及利用情况</w:t>
      </w:r>
      <w:r>
        <w:rPr>
          <w:rFonts w:hint="eastAsia"/>
        </w:rPr>
        <w:br/>
      </w:r>
      <w:r>
        <w:rPr>
          <w:rFonts w:hint="eastAsia"/>
        </w:rPr>
        <w:t>　　　　二、印刷釉产能扩张与投资动态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三、2025-2031年印刷釉产量预测</w:t>
      </w:r>
      <w:r>
        <w:rPr>
          <w:rFonts w:hint="eastAsia"/>
        </w:rPr>
        <w:br/>
      </w:r>
      <w:r>
        <w:rPr>
          <w:rFonts w:hint="eastAsia"/>
        </w:rPr>
        <w:t>　　第三节 2025-2031年印刷釉市场需求与销售分析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一、2024-2025年印刷釉行业需求现状</w:t>
      </w:r>
      <w:r>
        <w:rPr>
          <w:rFonts w:hint="eastAsia"/>
        </w:rPr>
        <w:br/>
      </w:r>
      <w:r>
        <w:rPr>
          <w:rFonts w:hint="eastAsia"/>
        </w:rPr>
        <w:t>　　　　二、印刷釉客户群体与需求特点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国内外印刷釉行业技术差异与原因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2019-2024年中国印刷釉行业进出口情况分析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2019-2024年中国印刷釉行业规模情况</w:t>
      </w:r>
      <w:r>
        <w:rPr>
          <w:rFonts w:hint="eastAsia"/>
        </w:rPr>
        <w:br/>
      </w:r>
      <w:r>
        <w:rPr>
          <w:rFonts w:hint="eastAsia"/>
        </w:rPr>
        <w:t>　　　　一、印刷釉行业企业数量规模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二、印刷釉行业从业人员规模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2019-2024年中国印刷釉行业财务能力分析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一、印刷釉行业盈利能力</w:t>
      </w:r>
      <w:r>
        <w:rPr>
          <w:rFonts w:hint="eastAsia"/>
        </w:rPr>
        <w:br/>
      </w:r>
      <w:r>
        <w:rPr>
          <w:rFonts w:hint="eastAsia"/>
        </w:rPr>
        <w:t>　　　　二、印刷釉行业偿债能力</w:t>
      </w:r>
      <w:r>
        <w:rPr>
          <w:rFonts w:hint="eastAsia"/>
        </w:rPr>
        <w:br/>
      </w:r>
      <w:r>
        <w:rPr>
          <w:rFonts w:hint="eastAsia"/>
        </w:rPr>
        <w:t>　　　　三、印刷釉行业营运能力</w:t>
      </w:r>
      <w:r>
        <w:rPr>
          <w:rFonts w:hint="eastAsia"/>
        </w:rPr>
        <w:br/>
      </w:r>
      <w:r>
        <w:rPr>
          <w:rFonts w:hint="eastAsia"/>
        </w:rPr>
        <w:t>　　　　四、印刷釉行业发展能力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中国印刷釉行业竞争格局分析</w:t>
      </w:r>
      <w:r>
        <w:rPr>
          <w:rFonts w:hint="eastAsia"/>
        </w:rPr>
        <w:br/>
      </w:r>
      <w:r>
        <w:rPr>
          <w:rFonts w:hint="eastAsia"/>
        </w:rPr>
        <w:t>　　第一节 印刷釉行业竞争格局总览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中国印刷釉行业风险与对策</w:t>
      </w:r>
      <w:r>
        <w:rPr>
          <w:rFonts w:hint="eastAsia"/>
        </w:rPr>
        <w:br/>
      </w:r>
      <w:r>
        <w:rPr>
          <w:rFonts w:hint="eastAsia"/>
        </w:rPr>
        <w:t>　　第一节 印刷釉行业SWOT分析</w:t>
      </w:r>
      <w:r>
        <w:rPr>
          <w:rFonts w:hint="eastAsia"/>
        </w:rPr>
        <w:br/>
      </w:r>
      <w:r>
        <w:rPr>
          <w:rFonts w:hint="eastAsia"/>
        </w:rPr>
        <w:t>　　　　一、印刷釉行业优势</w:t>
      </w:r>
      <w:r>
        <w:rPr>
          <w:rFonts w:hint="eastAsia"/>
        </w:rPr>
        <w:br/>
      </w:r>
      <w:r>
        <w:rPr>
          <w:rFonts w:hint="eastAsia"/>
        </w:rPr>
        <w:t>　　　　二、印刷釉行业劣势</w:t>
      </w:r>
      <w:r>
        <w:rPr>
          <w:rFonts w:hint="eastAsia"/>
        </w:rPr>
        <w:br/>
      </w:r>
      <w:r>
        <w:rPr>
          <w:rFonts w:hint="eastAsia"/>
        </w:rPr>
        <w:t>　　　　三、印刷釉市场机会</w:t>
      </w:r>
      <w:r>
        <w:rPr>
          <w:rFonts w:hint="eastAsia"/>
        </w:rPr>
        <w:br/>
      </w:r>
      <w:r>
        <w:rPr>
          <w:rFonts w:hint="eastAsia"/>
        </w:rPr>
        <w:t>　　　　四、印刷釉市场威胁</w:t>
      </w:r>
      <w:r>
        <w:rPr>
          <w:rFonts w:hint="eastAsia"/>
        </w:rPr>
        <w:br/>
      </w:r>
      <w:r>
        <w:rPr>
          <w:rFonts w:hint="eastAsia"/>
        </w:rPr>
        <w:t>　　第二节 印刷釉行业风险及对策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2024-2025年印刷釉行业发展环境分析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印刷釉行业发展建议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印刷釉行业历程</w:t>
      </w:r>
      <w:r>
        <w:rPr>
          <w:rFonts w:hint="eastAsia"/>
        </w:rPr>
        <w:br/>
      </w:r>
      <w:r>
        <w:rPr>
          <w:rFonts w:hint="eastAsia"/>
        </w:rPr>
        <w:t>　　图表 印刷釉行业生命周期</w:t>
      </w:r>
      <w:r>
        <w:rPr>
          <w:rFonts w:hint="eastAsia"/>
        </w:rPr>
        <w:br/>
      </w:r>
      <w:r>
        <w:rPr>
          <w:rFonts w:hint="eastAsia"/>
        </w:rPr>
        <w:t>　　图表 印刷釉行业产业链分析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2019-2024年中国印刷釉出口金额分析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2025年中国印刷釉市场前景分析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d762df0d3411e" w:history="1">
        <w:r>
          <w:rPr>
            <w:rStyle w:val="Hyperlink"/>
          </w:rPr>
          <w:t>中国印刷釉发展现状与前景趋势（2025-2031年）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d762df0d3411e" w:history="1">
        <w:r>
          <w:rPr>
            <w:rStyle w:val="Hyperlink"/>
          </w:rPr>
          <w:t>https://www.20087.com/1/93/YinShuaYouDeQianJingQuShi.html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热点：喷釉心得、施釉陶器、刷釉方法、喷釉图片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3405f93a34f13" w:history="1">
      <w:r>
        <w:rPr>
          <w:rStyle w:val="Hyperlink"/>
        </w:rPr>
        <w:t>中国印刷釉发展现状与前景趋势（2025-2031年）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nShuaYouDeQianJingQuShi.html" TargetMode="External" Id="R2e6d762df0d3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nShuaYouDeQianJingQuShi.html" TargetMode="External" Id="Rd3c3405f93a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2025-08-11T02:16:07Z</dcterms:created>
  <dcterms:modified xsi:type="dcterms:W3CDTF">2025-08-11T03:16:07Z</dcterms:modified>
  <dc:subject>中国印刷釉发展现状与前景趋势（2025-2031年）</dc:subject>
  <dc:title>中国印刷釉发展现状与前景趋势（2025-2031年）</dc:title>
  <cp:keywords>中国印刷釉发展现状与前景趋势（2025-2031年）</cp:keywords>
  <dc:description>中国印刷釉发展现状与前景趋势（2025-2031年）</dc:description>
</cp:coreProperties>
</file>