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bf0d16d3448cb" w:history="1">
              <w:r>
                <w:rPr>
                  <w:rStyle w:val="Hyperlink"/>
                </w:rPr>
                <w:t>2022-2028年全球与中国气囊线市场研究分析及前景趋势预测报告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bf0d16d3448cb" w:history="1">
              <w:r>
                <w:rPr>
                  <w:rStyle w:val="Hyperlink"/>
                </w:rPr>
                <w:t>2022-2028年全球与中国气囊线市场研究分析及前景趋势预测报告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bf0d16d3448cb" w:history="1">
                <w:r>
                  <w:rPr>
                    <w:rStyle w:val="Hyperlink"/>
                  </w:rPr>
                  <w:t>https://www.20087.com/1/93/QiNangXianDeQianJingQuShi.html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囊线是汽车安全系统中的关键部件之一，用于在车辆碰撞时快速展开气囊，保护乘员的安全。近年来，随着汽车安全标准的提高和技术的进步，气囊线的设计和制造水平不断提高。现代气囊线不仅具备高强度、耐磨损的特点，还能够实现对气囊展开过程的精准控制，提高了气囊的安全性和可靠性。此外，一些新型气囊线还采用了轻量化材料，如高强度纤维、复合材料等，降低了整套系统的重量，提高了车辆的燃油经济性。然而，气囊线的制造成本较高，且需要定期更换，这对车主的使用成本构成了一定的压力。</w:t>
      </w:r>
      <w:r>
        <w:rPr>
          <w:rFonts w:hint="eastAsia"/>
        </w:rPr>
        <w:br/>
      </w:r>
      <w:r>
        <w:rPr>
          <w:rFonts w:hint="eastAsia"/>
        </w:rPr>
        <w:t>　　未来，气囊线将朝着更加轻量化、智能化的方向发展。一方面，随着材料科学的进步，研究人员将开发出更多高性能的复合材料，用于气囊线的制造，提高其强度和韧性，从而进一步降低系统的重量。同时，通过优化设计，提高气囊线的安装便利性和使用寿命，降低更换频率。另一方面，随着汽车智能化水平的提高，气囊线将更加智能化，如通过集成传感器和数据采集系统，实现对气囊展开过程的实时监测和分析，为安全优化提供数据支持。此外，随着环保法规的趋严，气囊线的设计将更加注重安全性和环保性，如采用更加环保的制造工艺，减少对环境的影响。同时，随着行业标准的统一，气囊线及相关产品的质量将更加可靠，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bf0d16d3448cb" w:history="1">
        <w:r>
          <w:rPr>
            <w:rStyle w:val="Hyperlink"/>
          </w:rPr>
          <w:t>2022-2028年全球与中国气囊线市场研究分析及前景趋势预测报告</w:t>
        </w:r>
      </w:hyperlink>
      <w:r>
        <w:rPr>
          <w:rFonts w:hint="eastAsia"/>
        </w:rPr>
        <w:t>》依据国家统计局、发改委及气囊线相关协会等的数据资料，深入研究了气囊线行业的现状，包括气囊线市场需求、市场规模及产业链状况。气囊线报告分析了气囊线的价格波动、各细分市场的动态，以及重点企业的经营状况。同时，报告对气囊线市场前景及发展趋势进行了科学预测，揭示了潜在的市场需求和投资机会，也指出了气囊线行业内可能的风险。此外，气囊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气囊线市场概述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按照不同产品类型，气囊线主要可以分为如下几个类别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不同产品类型气囊线增长趋势2021 VS 2028</w:t>
      </w:r>
      <w:r>
        <w:rPr>
          <w:rFonts w:hint="eastAsia"/>
        </w:rPr>
        <w:br/>
      </w:r>
      <w:r>
        <w:rPr>
          <w:rFonts w:hint="eastAsia"/>
        </w:rPr>
        <w:t>　　　　1.2.2 原始设备制造商</w:t>
      </w:r>
      <w:r>
        <w:rPr>
          <w:rFonts w:hint="eastAsia"/>
        </w:rPr>
        <w:br/>
      </w:r>
      <w:r>
        <w:rPr>
          <w:rFonts w:hint="eastAsia"/>
        </w:rPr>
        <w:t>　　　　1.2.3 售后市场</w:t>
      </w:r>
      <w:r>
        <w:rPr>
          <w:rFonts w:hint="eastAsia"/>
        </w:rPr>
        <w:br/>
      </w:r>
      <w:r>
        <w:rPr>
          <w:rFonts w:hint="eastAsia"/>
        </w:rPr>
        <w:t>　　1.3 从不同应用，气囊线主要包括如下几个方面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全球气囊线供需现状及预测（2017-2021年）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全球气囊线产能、产量、产能利用率及发展趋势（2017-2021年）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全球气囊线产量、表观消费量及发展趋势（2017-2021年）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中国气囊线供需现状及预测（2017-2021年）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中国气囊线产能、产量、产能利用率及发展趋势（2017-2021年）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中国气囊线产量、表观消费量及发展趋势（2017-2021年）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中国气囊线产量、市场需求量及发展趋势（2017-2021年）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全球与中国主要厂商气囊线产量、产值及竞争分析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全球市场气囊线主要厂商列表（2017-2021年）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全球市场气囊线主要厂商产量列表（2017-2021年）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全球市场气囊线主要厂商产值列表（2017-2021年）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2022年全球主要生产商气囊线收入排名</w:t>
      </w:r>
      <w:r>
        <w:rPr>
          <w:rFonts w:hint="eastAsia"/>
        </w:rPr>
        <w:br/>
      </w:r>
      <w:r>
        <w:rPr>
          <w:rFonts w:hint="eastAsia"/>
        </w:rPr>
        <w:t>　　　　2.1.4 全球市场气囊线主要厂商产品价格列表（2017-2021年）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中国气囊线主要厂商产量、产值及市场份额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中国市场气囊线主要厂商产量列表（2017-2021年）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中国市场气囊线主要厂商产值列表（2017-2021年）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全球主要厂商气囊线产地分布及商业化日期</w:t>
      </w:r>
      <w:r>
        <w:rPr>
          <w:rFonts w:hint="eastAsia"/>
        </w:rPr>
        <w:br/>
      </w:r>
      <w:r>
        <w:rPr>
          <w:rFonts w:hint="eastAsia"/>
        </w:rPr>
        <w:t>　　2.4 气囊线行业集中度、竞争程度分析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气囊线行业集中度分析：全球Top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全球气囊线第一梯队、第二梯队和第三梯队生产商（品牌）及市场份额（2021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气囊线全球领先企业SWOT分析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全球主要气囊线企业采访及观点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全球气囊线主要生产地区分析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全球主要地区气囊线市场规模分析：2021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全球主要地区气囊线产量及市场份额（2017-2021年）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全球主要地区气囊线产量及市场份额预测（2017-2021年）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全球主要地区气囊线产值及市场份额（2017-2021年）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全球主要地区气囊线产值及市场份额预测（2017-2021年）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北美市场气囊线产量、产值及增长率（2017-2021年）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欧洲市场气囊线产量、产值及增长率（2017-2021年）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日本市场气囊线产量、产值及增长率（2017-2021年）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东南亚市场气囊线产量、产值及增长率（2017-2021年）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印度市场气囊线产量、产值及增长率（2017-2021年）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中国市场气囊线产量、产值及增长率（2017-2021年）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全球主要地区气囊线消费展望2021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全球主要地区气囊线消费量及增长率（2017-2021年）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全球主要地区气囊线消费量预测（2017-2021年）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中国市场气囊线消费量、增长率及发展预测（2017-2021年）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北美市场气囊线消费量、增长率及发展预测（2017-2021年）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欧洲市场气囊线消费量、增长率及发展预测（2017-2021年）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日本市场气囊线消费量、增长率及发展预测（2017-2021年）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东南亚市场气囊线消费量、增长率及发展预测（2017-2021年）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印度市场气囊线消费量、增长率及发展预测（2017-2021年）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全球气囊线主要生产商分析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重点企业（1）气囊线产能、产量、产值、价格及毛利率（2017-2021年）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重点企业（2）气囊线产能、产量、产值、价格及毛利率（2017-2021年）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重点企业（3）气囊线产能、产量、产值、价格及毛利率（2017-2021年）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重点企业（4）气囊线产能、产量、产值、价格及毛利率（2017-2021年）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重点企业（5）气囊线产能、产量、产值、价格及毛利率（2017-2021年）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重点企业（6）气囊线产能、产量、产值、价格及毛利率（2017-2021年）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重点企业（7）气囊线产能、产量、产值、价格及毛利率（2017-2021年）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重点企业（8）气囊线产能、产量、产值、价格及毛利率（2017-2021年）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重点企业（9）气囊线产能、产量、产值、价格及毛利率（2017-2021年）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重点企业（10）气囊线产能、产量、产值、价格及毛利率（2017-2021年）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重点企业（11）气囊线产能、产量、产值、价格及毛利率（2017-2021年）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不同类型气囊线产品分析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全球不同产品类型气囊线产量（2017-2021年）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全球不同产品类型气囊线产量及市场份额（2017-2021年）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全球不同产品类型气囊线产量预测（2017-2021年）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全球不同产品类型气囊线产值（2017-2021年）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全球不同产品类型气囊线产值及市场份额（2017-2021年）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全球不同产品类型气囊线产值预测（2017-2021年）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全球不同产品类型气囊线价格走势（2017-2021年）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不同价格区间气囊线市场份额对比（2017-2021年）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中国不同类型气囊线产量（2017-2021年）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中国不同产品类型气囊线产量及市场份额（2017-2021年）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中国不同产品类型气囊线产量预测（2017-2021年）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中国不同产品类型气囊线产值（2017-2021年）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中国不同产品类型气囊线产值及市场份额（2017-2021年）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中国不同产品类型气囊线产值预测（2017-2021年）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气囊线产业链分析</w:t>
      </w:r>
      <w:r>
        <w:rPr>
          <w:rFonts w:hint="eastAsia"/>
        </w:rPr>
        <w:br/>
      </w:r>
      <w:r>
        <w:rPr>
          <w:rFonts w:hint="eastAsia"/>
        </w:rPr>
        <w:t>　　7.2 气囊线产业上游供应分析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全球不同应用气囊线消费量、市场份额及增长率（2017-2021年）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全球不同应用气囊线消费量（2017-2021年）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全球不同应用气囊线消费量预测（2017-2021年）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中国不同应用气囊线消费量、市场份额及增长率（2017-2021年）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中国不同应用气囊线消费量（2017-2021年）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中国不同应用气囊线消费量预测（2017-2021年）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中国气囊线产量、消费量、进出口分析及未来趋势分析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中国市场气囊线产量、消费量、进出口分析及未来趋势（2017-2021年）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中国市场气囊线进出口贸易趋势</w:t>
      </w:r>
      <w:r>
        <w:rPr>
          <w:rFonts w:hint="eastAsia"/>
        </w:rPr>
        <w:br/>
      </w:r>
      <w:r>
        <w:rPr>
          <w:rFonts w:hint="eastAsia"/>
        </w:rPr>
        <w:t>　　8.3 中国市场气囊线主要进口来源</w:t>
      </w:r>
      <w:r>
        <w:rPr>
          <w:rFonts w:hint="eastAsia"/>
        </w:rPr>
        <w:br/>
      </w:r>
      <w:r>
        <w:rPr>
          <w:rFonts w:hint="eastAsia"/>
        </w:rPr>
        <w:t>　　8.4 中国市场气囊线主要出口目的地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中国市场气囊线主要地区分布</w:t>
      </w:r>
      <w:r>
        <w:rPr>
          <w:rFonts w:hint="eastAsia"/>
        </w:rPr>
        <w:br/>
      </w:r>
      <w:r>
        <w:rPr>
          <w:rFonts w:hint="eastAsia"/>
        </w:rPr>
        <w:t>　　9.1 中国气囊线生产地区分布</w:t>
      </w:r>
      <w:r>
        <w:rPr>
          <w:rFonts w:hint="eastAsia"/>
        </w:rPr>
        <w:br/>
      </w:r>
      <w:r>
        <w:rPr>
          <w:rFonts w:hint="eastAsia"/>
        </w:rPr>
        <w:t>　　9.2 中国气囊线消费地区分布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气囊线技术及相关行业技术发展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气囊线销售渠道分析及建议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国内市场气囊线销售渠道</w:t>
      </w:r>
      <w:r>
        <w:rPr>
          <w:rFonts w:hint="eastAsia"/>
        </w:rPr>
        <w:br/>
      </w:r>
      <w:r>
        <w:rPr>
          <w:rFonts w:hint="eastAsia"/>
        </w:rPr>
        <w:t>　　12.2 国外市场气囊线销售渠道</w:t>
      </w:r>
      <w:r>
        <w:rPr>
          <w:rFonts w:hint="eastAsia"/>
        </w:rPr>
        <w:br/>
      </w:r>
      <w:r>
        <w:rPr>
          <w:rFonts w:hint="eastAsia"/>
        </w:rPr>
        <w:t>　　12.3 气囊线销售/营销策略建议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按照不同产品类型，气囊线主要可以分为如下几个类别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不同产品类型气囊线增长趋势2021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从不同应用，气囊线主要包括如下几个方面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不同应用气囊线消费量（万吨）增长趋势2021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全球市场气囊线主要厂商产量列表（万吨）&amp;（2017-2021年）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全球市场气囊线主要厂商产量市场份额列表（2017-2021年）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全球市场气囊线主要厂商产值列表（2017-2021年）&amp;（百万美元）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全球市场气囊线主要厂商产值市场份额列表（百万美元）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2022年全球主要生产商气囊线收入排名（百万美元）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全市场球气囊线主要厂商产品价格列表（2017-2021年）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中国市场气囊线主要厂商产品价格列表（2017-2021年）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中国市场气囊线主要厂商产量市场份额列表（2017-2021年）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中国市场气囊线主要厂商产值列表（2017-2021年）&amp;（百万美元）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中国市场气囊线主要厂商产值市场份额列表（2017-2021年）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全球主要厂商气囊线产地分布及商业化日期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全球主要气囊线企业采访及观点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全球主要地区气囊线产值（百万美元）：2021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全球主要地区气囊线2017-2021年产量列表（吨）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全球主要地区气囊线2017-2021年产量市场份额列表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全球主要地区气囊线产量列表（2017-2021年）&amp;（万吨）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全球主要地区气囊线产量份额（2017-2021年）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全球主要地区气囊线产值列表（2017-2021年）&amp;（百万美元）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全球主要地区气囊线产值市场份额列表（2017-2021年）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全球主要地区气囊线产值列表（2017-2021年）&amp;（百万美元）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全球主要地区气囊线产值市场份额列表（2017-2021年）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全球主要地区气囊线消费量2021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全球主要地区气囊线消费量列表（2017-2021年）&amp;（万吨）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全球主要地区气囊线消费量市场份额列表（2017-2021年）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全球主要地区气囊线消费量列表（2017-2021年）&amp;（万吨）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全球主要地区气囊线消费量市场份额列表（2017-2021年）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重点企业（1）气囊线产能（万吨）、产量（万吨）、产值（百万美元）、价格及毛利率（2017-2021年）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重点企业（2）气囊线产能（万吨）、产量（万吨）、产值（百万美元）、价格及毛利率（2017-2021年）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重点企业（3）气囊线产能（万吨）、产量（万吨）、产值（百万美元）、价格及毛利率（2017-2021年）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重点企业（4）气囊线产能（万吨）、产量（万吨）、产值（百万美元）、价格及毛利率（2017-2021年）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重点企业（5）气囊线产能（万吨）、产量（万吨）、产值（百万美元）、价格及毛利率（2017-2021年）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重点企业（6）气囊线产能（万吨）、产量（万吨）、产值（百万美元）、价格及毛利率（2017-2021年）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重点企业（7）气囊线产能（万吨）、产量（万吨）、产值（百万美元）、价格及毛利率（2017-2021年）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重点企业（8）气囊线产能（万吨）、产量（万吨）、产值（百万美元）、价格及毛利率（2017-2021年）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重点企业（9）气囊线产能（万吨）、产量（万吨）、产值（百万美元）、价格及毛利率（2017-2021年）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重点企业（10）气囊线生产基地、销售区域、竞争对手及市场地位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重点企业（10）气囊线产品规格、参数及市场应用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重点企业（10）气囊线产能（万吨）、产量（万吨）、产值（百万美元）、价格及毛利率（2017-2021年）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全球不同产品类型气囊线产量（2017-2021年）&amp;（万吨）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全球不同产品类型气囊线产量市场份额（2017-2021年）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全球不同产品类型气囊线产量预测（2017-2021年）&amp;（万吨）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全球不同产品类型气囊线产量市场份额预测（2017-2021年）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全球不同产品类型气囊线产值（百万美元）&amp;（2017-2021年）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全球不同产品类型气囊线产值市场份额（2017-2021年）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全球不同产品类型气囊线产值预测（百万美元）&amp;（2017-2021年）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全球不同类型气囊线产值市场份额预测（2017-2021年）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全球不同产品类型气囊线价格走势（2017-2021年）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全球不同价格区间气囊线市场份额对比（2017-2021年）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中国不同产品类型气囊线产量（2017-2021年）&amp;（万吨）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中国不同产品类型气囊线产量市场份额（2017-2021年）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中国不同产品类型气囊线产量预测（2017-2021年）&amp;（万吨）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中国不同产品类型气囊线产量市场份额预测（2017-2021年）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中国不同产品类型气囊线产值（2017-2021年）&amp;（百万美元）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中国不同产品类型气囊线产值市场份额（2017-2021年）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中国不同产品类型气囊线产值预测（2017-2021年）&amp;（百万美元）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中国不同产品类型气囊线产值市场份额预测（2017-2021年）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气囊线上游原料供应商及联系方式列表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全球市场不同应用气囊线消费量（2017-2021年）&amp;（万吨）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全球市场不同应用气囊线消费量市场份额（2017-2021年）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全球市场不同应用气囊线消费量预测（2017-2021年）&amp;（万吨）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全球市场不同应用气囊线消费量市场份额预测（2017-2021年）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中国市场不同应用气囊线消费量（2017-2021年）&amp;（万吨）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表106 中国市场不同应用气囊线消费量市场份额（2017-2021年）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中国市场不同应用气囊线消费量预测（2017-2021年）&amp;（万吨）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表108 中国市场不同应用气囊线消费量市场份额预测（2017-2021年）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中国市场气囊线产量、消费量、进出口（2017-2021年）&amp;（万吨）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中国市场气囊线产量、消费量、进出口预测（2017-2021年）&amp;（万吨）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中国市场气囊线进出口贸易趋势</w:t>
      </w:r>
      <w:r>
        <w:rPr>
          <w:rFonts w:hint="eastAsia"/>
        </w:rPr>
        <w:br/>
      </w:r>
      <w:r>
        <w:rPr>
          <w:rFonts w:hint="eastAsia"/>
        </w:rPr>
        <w:t>　　表112 中国市场气囊线主要进口来源</w:t>
      </w:r>
      <w:r>
        <w:rPr>
          <w:rFonts w:hint="eastAsia"/>
        </w:rPr>
        <w:br/>
      </w:r>
      <w:r>
        <w:rPr>
          <w:rFonts w:hint="eastAsia"/>
        </w:rPr>
        <w:t>　　表113 中国市场气囊线主要出口目的地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中国气囊线生产地区分布</w:t>
      </w:r>
      <w:r>
        <w:rPr>
          <w:rFonts w:hint="eastAsia"/>
        </w:rPr>
        <w:br/>
      </w:r>
      <w:r>
        <w:rPr>
          <w:rFonts w:hint="eastAsia"/>
        </w:rPr>
        <w:t>　　表116 中国气囊线消费地区分布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气囊线行业及市场环境发展趋势</w:t>
      </w:r>
      <w:r>
        <w:rPr>
          <w:rFonts w:hint="eastAsia"/>
        </w:rPr>
        <w:br/>
      </w:r>
      <w:r>
        <w:rPr>
          <w:rFonts w:hint="eastAsia"/>
        </w:rPr>
        <w:t>　　表119 气囊线产品及技术发展趋势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国内当前及未来气囊线主要销售模式及销售渠道趋势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国外市场气囊线主要销售模式及销售渠道趋势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气囊线产品市场定位及目标消费者分析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气囊线产品图片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全球不同产品类型气囊线产量市场份额 2020 &amp; 2026</w:t>
      </w:r>
      <w:r>
        <w:rPr>
          <w:rFonts w:hint="eastAsia"/>
        </w:rPr>
        <w:br/>
      </w:r>
      <w:r>
        <w:rPr>
          <w:rFonts w:hint="eastAsia"/>
        </w:rPr>
        <w:t>　　图3 原始设备制造商产品图片</w:t>
      </w:r>
      <w:r>
        <w:rPr>
          <w:rFonts w:hint="eastAsia"/>
        </w:rPr>
        <w:br/>
      </w:r>
      <w:r>
        <w:rPr>
          <w:rFonts w:hint="eastAsia"/>
        </w:rPr>
        <w:t>　　图4 售后市场产品图片</w:t>
      </w:r>
      <w:r>
        <w:rPr>
          <w:rFonts w:hint="eastAsia"/>
        </w:rPr>
        <w:br/>
      </w:r>
      <w:r>
        <w:rPr>
          <w:rFonts w:hint="eastAsia"/>
        </w:rPr>
        <w:t>　　图5 全球不同应用气囊线消费量市场份额2021 VS 2028</w:t>
      </w:r>
      <w:r>
        <w:rPr>
          <w:rFonts w:hint="eastAsia"/>
        </w:rPr>
        <w:br/>
      </w:r>
      <w:r>
        <w:rPr>
          <w:rFonts w:hint="eastAsia"/>
        </w:rPr>
        <w:t>　　图6 乘用车产品图片</w:t>
      </w:r>
      <w:r>
        <w:rPr>
          <w:rFonts w:hint="eastAsia"/>
        </w:rPr>
        <w:br/>
      </w:r>
      <w:r>
        <w:rPr>
          <w:rFonts w:hint="eastAsia"/>
        </w:rPr>
        <w:t>　　图7 商用车产品图片</w:t>
      </w:r>
      <w:r>
        <w:rPr>
          <w:rFonts w:hint="eastAsia"/>
        </w:rPr>
        <w:br/>
      </w:r>
      <w:r>
        <w:rPr>
          <w:rFonts w:hint="eastAsia"/>
        </w:rPr>
        <w:t>　　图8 全球市场气囊线市场规模，2021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全球市场气囊线产量及增长率（2017-2021年）&amp;（万吨）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图10 全球市场气囊线产值及增长率（2017-2021年）&amp;（百万美元）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中国市场气囊线产量及发展趋势（2017-2021年）&amp;（万吨）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中国市场气囊线产值及未来发展趋势（2017-2021年）&amp;（百万美元）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全球气囊线产能、产量、产能利用率及发展趋势（2017-2021年）&amp;（万吨）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全球气囊线产量、需求量及发展趋势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中国气囊线产能、产量、产能利用率及发展趋势（2017-2021年）&amp;（万吨）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中国气囊线产能、图观消费量及发展趋势（2017-2021年）&amp;（万吨）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中国气囊线产能、市场需求量及发展趋势（2017-2021年）&amp;（万吨）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全球市场气囊线主要厂商2021年产量市场份额列表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全球市场气囊线主要厂商2021年产值市场份额列表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中国市场气囊线主要厂商2021年产量市场份额列表（2017-2021年）&amp;（百万美元）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中国市场气囊线主要厂商2021年产值市场份额列表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2022年全球前五及前十大生产商气囊线市场份额</w:t>
      </w:r>
      <w:r>
        <w:rPr>
          <w:rFonts w:hint="eastAsia"/>
        </w:rPr>
        <w:br/>
      </w:r>
      <w:r>
        <w:rPr>
          <w:rFonts w:hint="eastAsia"/>
        </w:rPr>
        <w:t>　　图24 全球气囊线第一梯队、第二梯队和第三梯队生产商（品牌）及市场份额（2021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气囊线全球领先企业SWOT分析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全球主要地区气囊线消费量市场份额（2021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全球主要地区气囊线产值市场份额（2021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北美市场气囊线产量及增长率（2017-2021年）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图29 北美市场气囊线产值及增长率（2017-2021年）&amp;（百万美元）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欧洲市场气囊线产量及增长率（2017-2021年）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欧洲市场气囊线产值及增长率（2017-2021年）&amp;（百万美元）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日本市场气囊线产量及增长率（2017-2021年）&amp;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图33 日本市场气囊线产值及增长率（2017-2021年）&amp;（百万美元）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东南亚市场气囊线产量及增长率（2017-2021年）&amp;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东南亚市场气囊线产值及增长率（2017-2021年）&amp;（百万美元）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印度市场气囊线产量及增长率（2017-2021年）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图37 印度市场气囊线产值及增长率（2017-2021年）&amp;（百万美元）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中国市场气囊线产量及增长率（2017-2021年）&amp;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中国市场气囊线产值及增长率（2017-2021年）&amp;（百万美元）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全球主要地区气囊线消费量市场份额（2021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全球主要地区气囊线消费量市场份额（2021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中国市场气囊线消费量、增长率及发展预测（2017-2021年）&amp;（万吨）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图43 北美市场气囊线消费量、增长率及发展预测（2017-2021年）&amp;（万吨）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图44 欧洲市场气囊线消费量、增长率及发展预测（2017-2021年）&amp;（万吨）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日本市场气囊线消费量、增长率及发展预测（2017-2021年）&amp;（万吨）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东南亚市场气囊线消费量、增长率及发展预测（2017-2021年）&amp;（万吨）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印度市场气囊线消费量、增长率及发展预测（2017-2021年）&amp;（万吨）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气囊线产业链图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气囊线产品价格走势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bf0d16d3448cb" w:history="1">
        <w:r>
          <w:rPr>
            <w:rStyle w:val="Hyperlink"/>
          </w:rPr>
          <w:t>2022-2028年全球与中国气囊线市场研究分析及前景趋势预测报告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bf0d16d3448cb" w:history="1">
        <w:r>
          <w:rPr>
            <w:rStyle w:val="Hyperlink"/>
          </w:rPr>
          <w:t>https://www.20087.com/1/93/QiNangXianDeQianJingQuShi.html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b092cae4a4035" w:history="1">
      <w:r>
        <w:rPr>
          <w:rStyle w:val="Hyperlink"/>
        </w:rPr>
        <w:t>2022-2028年全球与中国气囊线市场研究分析及前景趋势预测报告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QiNangXianDeQianJingQuShi.html" TargetMode="External" Id="Ra2cbf0d16d34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QiNangXianDeQianJingQuShi.html" TargetMode="External" Id="R175b092cae4a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2022-03-08T04:56:00Z</dcterms:created>
  <dcterms:modified xsi:type="dcterms:W3CDTF">2022-03-08T05:56:00Z</dcterms:modified>
  <dc:subject>2022-2028年全球与中国气囊线市场研究分析及前景趋势预测报告</dc:subject>
  <dc:title>2022-2028年全球与中国气囊线市场研究分析及前景趋势预测报告</dc:title>
  <cp:keywords>2022-2028年全球与中国气囊线市场研究分析及前景趋势预测报告</cp:keywords>
  <dc:description>2022-2028年全球与中国气囊线市场研究分析及前景趋势预测报告</dc:description>
</cp:coreProperties>
</file>