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a1430c0f468b" w:history="1">
              <w:r>
                <w:rPr>
                  <w:rStyle w:val="Hyperlink"/>
                </w:rPr>
                <w:t>2025-2031年中国水性涂料行业现状调研分析与市场前景预测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a1430c0f468b" w:history="1">
              <w:r>
                <w:rPr>
                  <w:rStyle w:val="Hyperlink"/>
                </w:rPr>
                <w:t>2025-2031年中国水性涂料行业现状调研分析与市场前景预测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a1430c0f468b" w:history="1">
                <w:r>
                  <w:rPr>
                    <w:rStyle w:val="Hyperlink"/>
                  </w:rPr>
                  <w:t>https://www.20087.com/1/03/ShuiXingTuLiaoHangYeXianZhuangJiQianJing.html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是一种环保型涂料，其以水为稀释剂，相比传统溶剂型涂料，大幅降低了挥发性有机化合物(VOC)的排放，对环境友好。随着全球环保法规的日趋严格和消费者环保意识的提升，水性涂料在建筑、家具、汽车等多个领域得到了广泛应用。技术进步使得水性涂料在性能上不断接近甚至超越传统涂料，如提高耐候性、增强附着力等，推动了其市场占有率的逐年增长。</w:t>
      </w:r>
      <w:r>
        <w:rPr>
          <w:rFonts w:hint="eastAsia"/>
        </w:rPr>
        <w:br/>
      </w:r>
      <w:r>
        <w:rPr>
          <w:rFonts w:hint="eastAsia"/>
        </w:rPr>
        <w:t>　　未来，水性涂料技术将更加注重高性能化和多功能化，通过纳米技术、生物基材料的引入，进一步提升涂料的环保性与功能性，如开发具有自清洁、抗菌、保温等功能的产品。同时，随着循环经济和可持续发展理念的深化，可再生资源为基础的原材料将成为研发重点，推动水性涂料行业向更加绿色、低碳的方向发展。此外，数字化、智能化的生产与应用技术也将促进水性涂料的定制化服务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a1430c0f468b" w:history="1">
        <w:r>
          <w:rPr>
            <w:rStyle w:val="Hyperlink"/>
          </w:rPr>
          <w:t>2025-2031年中国水性涂料行业现状调研分析与市场前景预测</w:t>
        </w:r>
      </w:hyperlink>
      <w:r>
        <w:rPr>
          <w:rFonts w:hint="eastAsia"/>
        </w:rPr>
        <w:t>》基于权威数据，系统分析了水性涂料行业的市场规模、供需结构和价格机制，梳理了水性涂料产业链各环节现状及细分领域特点。报告研究了水性涂料行业技术发展水平与创新方向，评估了水性涂料重点企业的市场表现，结合水性涂料区域市场差异分析了发展潜力。通过对政策环境、消费趋势和水性涂料产业升级路径的研判，客观预测了水性涂料行业未来走向与增长空间，同时识别了潜在风险因素。报告为政府部门制定水性涂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水性涂料行业概述</w:t>
      </w:r>
      <w:r>
        <w:rPr>
          <w:rFonts w:hint="eastAsia"/>
        </w:rPr>
        <w:br/>
      </w:r>
      <w:r>
        <w:rPr>
          <w:rFonts w:hint="eastAsia"/>
        </w:rPr>
        <w:t>　　第一节 水性涂料定义与分类</w:t>
      </w:r>
      <w:r>
        <w:rPr>
          <w:rFonts w:hint="eastAsia"/>
        </w:rPr>
        <w:br/>
      </w:r>
      <w:r>
        <w:rPr>
          <w:rFonts w:hint="eastAsia"/>
        </w:rPr>
        <w:t>　　第二节 水性涂料应用领域</w:t>
      </w:r>
      <w:r>
        <w:rPr>
          <w:rFonts w:hint="eastAsia"/>
        </w:rPr>
        <w:br/>
      </w:r>
      <w:r>
        <w:rPr>
          <w:rFonts w:hint="eastAsia"/>
        </w:rPr>
        <w:t>　　第三节 水性涂料行业经济指标分析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一、国内水性涂料产能及利用情况</w:t>
      </w:r>
      <w:r>
        <w:rPr>
          <w:rFonts w:hint="eastAsia"/>
        </w:rPr>
        <w:br/>
      </w:r>
      <w:r>
        <w:rPr>
          <w:rFonts w:hint="eastAsia"/>
        </w:rPr>
        <w:t>　　　　二、水性涂料产能扩张与投资动态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水性涂料行业产量情况分析与趋势预测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三、2025-2031年水性涂料产量预测</w:t>
      </w:r>
      <w:r>
        <w:rPr>
          <w:rFonts w:hint="eastAsia"/>
        </w:rPr>
        <w:br/>
      </w:r>
      <w:r>
        <w:rPr>
          <w:rFonts w:hint="eastAsia"/>
        </w:rPr>
        <w:t>　　第三节 2025-2031年水性涂料市场需求与销售分析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一、2024-2025年水性涂料行业需求现状</w:t>
      </w:r>
      <w:r>
        <w:rPr>
          <w:rFonts w:hint="eastAsia"/>
        </w:rPr>
        <w:br/>
      </w:r>
      <w:r>
        <w:rPr>
          <w:rFonts w:hint="eastAsia"/>
        </w:rPr>
        <w:t>　　　　二、水性涂料客户群体与需求特点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2019-2024年中国水性涂料行业规模情况</w:t>
      </w:r>
      <w:r>
        <w:rPr>
          <w:rFonts w:hint="eastAsia"/>
        </w:rPr>
        <w:br/>
      </w:r>
      <w:r>
        <w:rPr>
          <w:rFonts w:hint="eastAsia"/>
        </w:rPr>
        <w:t>　　　　一、水性涂料行业企业数量规模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一、水性涂料行业盈利能力</w:t>
      </w:r>
      <w:r>
        <w:rPr>
          <w:rFonts w:hint="eastAsia"/>
        </w:rPr>
        <w:br/>
      </w:r>
      <w:r>
        <w:rPr>
          <w:rFonts w:hint="eastAsia"/>
        </w:rPr>
        <w:t>　　　　二、水性涂料行业偿债能力</w:t>
      </w:r>
      <w:r>
        <w:rPr>
          <w:rFonts w:hint="eastAsia"/>
        </w:rPr>
        <w:br/>
      </w:r>
      <w:r>
        <w:rPr>
          <w:rFonts w:hint="eastAsia"/>
        </w:rPr>
        <w:t>　　　　三、水性涂料行业营运能力</w:t>
      </w:r>
      <w:r>
        <w:rPr>
          <w:rFonts w:hint="eastAsia"/>
        </w:rPr>
        <w:br/>
      </w:r>
      <w:r>
        <w:rPr>
          <w:rFonts w:hint="eastAsia"/>
        </w:rPr>
        <w:t>　　　　四、水性涂料行业发展能力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中国水性涂料行业风险与对策</w:t>
      </w:r>
      <w:r>
        <w:rPr>
          <w:rFonts w:hint="eastAsia"/>
        </w:rPr>
        <w:br/>
      </w:r>
      <w:r>
        <w:rPr>
          <w:rFonts w:hint="eastAsia"/>
        </w:rPr>
        <w:t>　　第一节 水性涂料行业SWOT分析</w:t>
      </w:r>
      <w:r>
        <w:rPr>
          <w:rFonts w:hint="eastAsia"/>
        </w:rPr>
        <w:br/>
      </w:r>
      <w:r>
        <w:rPr>
          <w:rFonts w:hint="eastAsia"/>
        </w:rPr>
        <w:t>　　　　一、水性涂料行业优势</w:t>
      </w:r>
      <w:r>
        <w:rPr>
          <w:rFonts w:hint="eastAsia"/>
        </w:rPr>
        <w:br/>
      </w:r>
      <w:r>
        <w:rPr>
          <w:rFonts w:hint="eastAsia"/>
        </w:rPr>
        <w:t>　　　　二、水性涂料行业劣势</w:t>
      </w:r>
      <w:r>
        <w:rPr>
          <w:rFonts w:hint="eastAsia"/>
        </w:rPr>
        <w:br/>
      </w:r>
      <w:r>
        <w:rPr>
          <w:rFonts w:hint="eastAsia"/>
        </w:rPr>
        <w:t>　　　　三、水性涂料市场机会</w:t>
      </w:r>
      <w:r>
        <w:rPr>
          <w:rFonts w:hint="eastAsia"/>
        </w:rPr>
        <w:br/>
      </w:r>
      <w:r>
        <w:rPr>
          <w:rFonts w:hint="eastAsia"/>
        </w:rPr>
        <w:t>　　　　四、水性涂料市场威胁</w:t>
      </w:r>
      <w:r>
        <w:rPr>
          <w:rFonts w:hint="eastAsia"/>
        </w:rPr>
        <w:br/>
      </w:r>
      <w:r>
        <w:rPr>
          <w:rFonts w:hint="eastAsia"/>
        </w:rPr>
        <w:t>　　第二节 水性涂料行业风险及对策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水性涂料行业发展建议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水性涂料行业历程</w:t>
      </w:r>
      <w:r>
        <w:rPr>
          <w:rFonts w:hint="eastAsia"/>
        </w:rPr>
        <w:br/>
      </w:r>
      <w:r>
        <w:rPr>
          <w:rFonts w:hint="eastAsia"/>
        </w:rPr>
        <w:t>　　图表 水性涂料行业生命周期</w:t>
      </w:r>
      <w:r>
        <w:rPr>
          <w:rFonts w:hint="eastAsia"/>
        </w:rPr>
        <w:br/>
      </w:r>
      <w:r>
        <w:rPr>
          <w:rFonts w:hint="eastAsia"/>
        </w:rPr>
        <w:t>　　图表 水性涂料行业产业链分析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水性涂料企业信息</w:t>
      </w:r>
      <w:r>
        <w:rPr>
          <w:rFonts w:hint="eastAsia"/>
        </w:rPr>
        <w:br/>
      </w:r>
      <w:r>
        <w:rPr>
          <w:rFonts w:hint="eastAsia"/>
        </w:rPr>
        <w:t>　　图表 水性涂料企业经营情况分析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a1430c0f468b" w:history="1">
        <w:r>
          <w:rPr>
            <w:rStyle w:val="Hyperlink"/>
          </w:rPr>
          <w:t>2025-2031年中国水性涂料行业现状调研分析与市场前景预测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a1430c0f468b" w:history="1">
        <w:r>
          <w:rPr>
            <w:rStyle w:val="Hyperlink"/>
          </w:rPr>
          <w:t>https://www.20087.com/1/03/ShuiXingTuLiaoHangYeXianZhuangJiQianJing.html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4279f40764cc9" w:history="1">
      <w:r>
        <w:rPr>
          <w:rStyle w:val="Hyperlink"/>
        </w:rPr>
        <w:t>2025-2031年中国水性涂料行业现状调研分析与市场前景预测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iXingTuLiaoHangYeXianZhuangJiQianJing.html" TargetMode="External" Id="R8855a1430c0f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iXingTuLiaoHangYeXianZhuangJiQianJing.html" TargetMode="External" Id="Rc444279f4076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2024-12-16T01:39:00Z</dcterms:created>
  <dcterms:modified xsi:type="dcterms:W3CDTF">2024-12-16T02:39:00Z</dcterms:modified>
  <dc:subject>2025-2031年中国水性涂料行业现状调研分析与市场前景预测</dc:subject>
  <dc:title>2025-2031年中国水性涂料行业现状调研分析与市场前景预测</dc:title>
  <cp:keywords>2025-2031年中国水性涂料行业现状调研分析与市场前景预测</cp:keywords>
  <dc:description>2025-2031年中国水性涂料行业现状调研分析与市场前景预测</dc:description>
</cp:coreProperties>
</file>