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591e48d74bc2" w:history="1">
              <w:r>
                <w:rPr>
                  <w:rStyle w:val="Hyperlink"/>
                </w:rPr>
                <w:t>2023-2029年全球与中国钢管行业发展全面调研与未来趋势分析报告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591e48d74bc2" w:history="1">
              <w:r>
                <w:rPr>
                  <w:rStyle w:val="Hyperlink"/>
                </w:rPr>
                <w:t>2023-2029年全球与中国钢管行业发展全面调研与未来趋势分析报告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591e48d74bc2" w:history="1">
                <w:r>
                  <w:rPr>
                    <w:rStyle w:val="Hyperlink"/>
                  </w:rPr>
                  <w:t>https://www.20087.com/1/03/GangGuanFaZhanQuShiYuCe.html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金属材料，在石油天然气输送、建筑、机械制造等多个领域有着广泛的应用。近年来，随着全球基础设施建设项目的增加，特别是大型油气管道项目的实施，对钢管的需求持续增长。同时，随着制造技术的进步，高强度、耐腐蚀的钢管产品不断涌现，满足了不同应用场景的需求。此外，随着环保要求的提高，对环保型钢管的需求也在不断增加。</w:t>
      </w:r>
      <w:r>
        <w:rPr>
          <w:rFonts w:hint="eastAsia"/>
        </w:rPr>
        <w:br/>
      </w:r>
      <w:r>
        <w:rPr>
          <w:rFonts w:hint="eastAsia"/>
        </w:rPr>
        <w:t>　　未来，钢管行业的发展将更加依赖于技术创新和市场需求的增长。一方面，随着全球能源需求的增长，特别是天然气等清洁能源的需求增加，对高质量钢管的需求将持续增长。另一方面，随着城市化进程的加快，对于建筑用钢管的需求也将进一步增加。此外，随着智能制造技术的进步，钢管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591e48d74bc2" w:history="1">
        <w:r>
          <w:rPr>
            <w:rStyle w:val="Hyperlink"/>
          </w:rPr>
          <w:t>2023-2029年全球与中国钢管行业发展全面调研与未来趋势分析报告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钢管行业的发展现状、市场规模、供需动态及进出口情况。报告详细解读了钢管产业链上下游、重点区域市场、竞争格局及领先企业的表现，同时评估了钢管行业风险与投资机会。通过对钢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中国钢管概述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第二节 钢管行业发展特性</w:t>
      </w:r>
      <w:r>
        <w:rPr>
          <w:rFonts w:hint="eastAsia"/>
        </w:rPr>
        <w:br/>
      </w:r>
      <w:r>
        <w:rPr>
          <w:rFonts w:hint="eastAsia"/>
        </w:rPr>
        <w:t>　　第三节 钢管产业链分析</w:t>
      </w:r>
      <w:r>
        <w:rPr>
          <w:rFonts w:hint="eastAsia"/>
        </w:rPr>
        <w:br/>
      </w:r>
      <w:r>
        <w:rPr>
          <w:rFonts w:hint="eastAsia"/>
        </w:rPr>
        <w:t>　　第四节 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2022-2023年全球主要钢管市场发展概况</w:t>
      </w:r>
      <w:r>
        <w:rPr>
          <w:rFonts w:hint="eastAsia"/>
        </w:rPr>
        <w:br/>
      </w:r>
      <w:r>
        <w:rPr>
          <w:rFonts w:hint="eastAsia"/>
        </w:rPr>
        <w:t>　　第一节 全球钢管市场发展分析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欧洲地区主要国家钢管市场概况</w:t>
      </w:r>
      <w:r>
        <w:rPr>
          <w:rFonts w:hint="eastAsia"/>
        </w:rPr>
        <w:br/>
      </w:r>
      <w:r>
        <w:rPr>
          <w:rFonts w:hint="eastAsia"/>
        </w:rPr>
        <w:t>　　第三节 北美地区钢管市场概况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亚洲地区主要国家钢管市场概况</w:t>
      </w:r>
      <w:r>
        <w:rPr>
          <w:rFonts w:hint="eastAsia"/>
        </w:rPr>
        <w:br/>
      </w:r>
      <w:r>
        <w:rPr>
          <w:rFonts w:hint="eastAsia"/>
        </w:rPr>
        <w:t>　　第五节 全球钢管市场发展预测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中国钢管技术发展分析</w:t>
      </w:r>
      <w:r>
        <w:rPr>
          <w:rFonts w:hint="eastAsia"/>
        </w:rPr>
        <w:br/>
      </w:r>
      <w:r>
        <w:rPr>
          <w:rFonts w:hint="eastAsia"/>
        </w:rPr>
        <w:t>　　第一节 当前钢管技术发展现状分析</w:t>
      </w:r>
      <w:r>
        <w:rPr>
          <w:rFonts w:hint="eastAsia"/>
        </w:rPr>
        <w:br/>
      </w:r>
      <w:r>
        <w:rPr>
          <w:rFonts w:hint="eastAsia"/>
        </w:rPr>
        <w:t>　　第二节 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钢管市场特性分析</w:t>
      </w:r>
      <w:r>
        <w:rPr>
          <w:rFonts w:hint="eastAsia"/>
        </w:rPr>
        <w:br/>
      </w:r>
      <w:r>
        <w:rPr>
          <w:rFonts w:hint="eastAsia"/>
        </w:rPr>
        <w:t>　　第一节 钢管行业集中度分析</w:t>
      </w:r>
      <w:r>
        <w:rPr>
          <w:rFonts w:hint="eastAsia"/>
        </w:rPr>
        <w:br/>
      </w:r>
      <w:r>
        <w:rPr>
          <w:rFonts w:hint="eastAsia"/>
        </w:rPr>
        <w:t>　　第二节 钢管行业SWOT分析</w:t>
      </w:r>
      <w:r>
        <w:rPr>
          <w:rFonts w:hint="eastAsia"/>
        </w:rPr>
        <w:br/>
      </w:r>
      <w:r>
        <w:rPr>
          <w:rFonts w:hint="eastAsia"/>
        </w:rPr>
        <w:t>　　　　一、钢管行业优势</w:t>
      </w:r>
      <w:r>
        <w:rPr>
          <w:rFonts w:hint="eastAsia"/>
        </w:rPr>
        <w:br/>
      </w:r>
      <w:r>
        <w:rPr>
          <w:rFonts w:hint="eastAsia"/>
        </w:rPr>
        <w:t>　　　　二、钢管行业劣势</w:t>
      </w:r>
      <w:r>
        <w:rPr>
          <w:rFonts w:hint="eastAsia"/>
        </w:rPr>
        <w:br/>
      </w:r>
      <w:r>
        <w:rPr>
          <w:rFonts w:hint="eastAsia"/>
        </w:rPr>
        <w:t>　　　　三、钢管行业机会</w:t>
      </w:r>
      <w:r>
        <w:rPr>
          <w:rFonts w:hint="eastAsia"/>
        </w:rPr>
        <w:br/>
      </w:r>
      <w:r>
        <w:rPr>
          <w:rFonts w:hint="eastAsia"/>
        </w:rPr>
        <w:t>　　　　四、钢管行业风险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中国钢管发展现状</w:t>
      </w:r>
      <w:r>
        <w:rPr>
          <w:rFonts w:hint="eastAsia"/>
        </w:rPr>
        <w:br/>
      </w:r>
      <w:r>
        <w:rPr>
          <w:rFonts w:hint="eastAsia"/>
        </w:rPr>
        <w:t>　　第一节 中国钢管市场现状分析</w:t>
      </w:r>
      <w:r>
        <w:rPr>
          <w:rFonts w:hint="eastAsia"/>
        </w:rPr>
        <w:br/>
      </w:r>
      <w:r>
        <w:rPr>
          <w:rFonts w:hint="eastAsia"/>
        </w:rPr>
        <w:t>　　第二节 中国钢管行业产量情况分析及预测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一、钢管总体产能规模</w:t>
      </w:r>
      <w:r>
        <w:rPr>
          <w:rFonts w:hint="eastAsia"/>
        </w:rPr>
        <w:br/>
      </w:r>
      <w:r>
        <w:rPr>
          <w:rFonts w:hint="eastAsia"/>
        </w:rPr>
        <w:t>　　　　二、钢管生产区域分布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四、2023-2029年中国钢管产量预测</w:t>
      </w:r>
      <w:r>
        <w:rPr>
          <w:rFonts w:hint="eastAsia"/>
        </w:rPr>
        <w:br/>
      </w:r>
      <w:r>
        <w:rPr>
          <w:rFonts w:hint="eastAsia"/>
        </w:rPr>
        <w:t>　　第三节 中国钢管市场需求分析及预测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2018-2023年中国钢管进出口分析</w:t>
      </w:r>
      <w:r>
        <w:rPr>
          <w:rFonts w:hint="eastAsia"/>
        </w:rPr>
        <w:br/>
      </w:r>
      <w:r>
        <w:rPr>
          <w:rFonts w:hint="eastAsia"/>
        </w:rPr>
        <w:t>　　第一节 钢管进口情况分析</w:t>
      </w:r>
      <w:r>
        <w:rPr>
          <w:rFonts w:hint="eastAsia"/>
        </w:rPr>
        <w:br/>
      </w:r>
      <w:r>
        <w:rPr>
          <w:rFonts w:hint="eastAsia"/>
        </w:rPr>
        <w:t>　　第二节 钢管出口情况分析</w:t>
      </w:r>
      <w:r>
        <w:rPr>
          <w:rFonts w:hint="eastAsia"/>
        </w:rPr>
        <w:br/>
      </w:r>
      <w:r>
        <w:rPr>
          <w:rFonts w:hint="eastAsia"/>
        </w:rPr>
        <w:t>　　第三节 影响钢管进出口因素分析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钢管投资建议</w:t>
      </w:r>
      <w:r>
        <w:rPr>
          <w:rFonts w:hint="eastAsia"/>
        </w:rPr>
        <w:br/>
      </w:r>
      <w:r>
        <w:rPr>
          <w:rFonts w:hint="eastAsia"/>
        </w:rPr>
        <w:t>　　第一节 钢管行业投资环境分析</w:t>
      </w:r>
      <w:r>
        <w:rPr>
          <w:rFonts w:hint="eastAsia"/>
        </w:rPr>
        <w:br/>
      </w:r>
      <w:r>
        <w:rPr>
          <w:rFonts w:hint="eastAsia"/>
        </w:rPr>
        <w:t>　　第二节 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钢管行业历程</w:t>
      </w:r>
      <w:r>
        <w:rPr>
          <w:rFonts w:hint="eastAsia"/>
        </w:rPr>
        <w:br/>
      </w:r>
      <w:r>
        <w:rPr>
          <w:rFonts w:hint="eastAsia"/>
        </w:rPr>
        <w:t>　　图表 钢管行业生命周期</w:t>
      </w:r>
      <w:r>
        <w:rPr>
          <w:rFonts w:hint="eastAsia"/>
        </w:rPr>
        <w:br/>
      </w:r>
      <w:r>
        <w:rPr>
          <w:rFonts w:hint="eastAsia"/>
        </w:rPr>
        <w:t>　　图表 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591e48d74bc2" w:history="1">
        <w:r>
          <w:rPr>
            <w:rStyle w:val="Hyperlink"/>
          </w:rPr>
          <w:t>2023-2029年全球与中国钢管行业发展全面调研与未来趋势分析报告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591e48d74bc2" w:history="1">
        <w:r>
          <w:rPr>
            <w:rStyle w:val="Hyperlink"/>
          </w:rPr>
          <w:t>https://www.20087.com/1/03/GangGuanFaZhanQuShiYuCe.html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ac780c8df486b" w:history="1">
      <w:r>
        <w:rPr>
          <w:rStyle w:val="Hyperlink"/>
        </w:rPr>
        <w:t>2023-2029年全球与中国钢管行业发展全面调研与未来趋势分析报告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ngGuanFaZhanQuShiYuCe.html" TargetMode="External" Id="Rd5bf591e48d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ngGuanFaZhanQuShiYuCe.html" TargetMode="External" Id="Rbeeac780c8d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2023-02-06T03:16:00Z</dcterms:created>
  <dcterms:modified xsi:type="dcterms:W3CDTF">2023-02-06T04:16:00Z</dcterms:modified>
  <dc:subject>2023-2029年全球与中国钢管行业发展全面调研与未来趋势分析报告</dc:subject>
  <dc:title>2023-2029年全球与中国钢管行业发展全面调研与未来趋势分析报告</dc:title>
  <cp:keywords>2023-2029年全球与中国钢管行业发展全面调研与未来趋势分析报告</cp:keywords>
  <dc:description>2023-2029年全球与中国钢管行业发展全面调研与未来趋势分析报告</dc:description>
</cp:coreProperties>
</file>