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f59aa544941a8" w:history="1">
              <w:r>
                <w:rPr>
                  <w:rStyle w:val="Hyperlink"/>
                </w:rPr>
                <w:t>中国铜酞氰行业调查研究及发展趋势分析报告（2025-2031年）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f59aa544941a8" w:history="1">
              <w:r>
                <w:rPr>
                  <w:rStyle w:val="Hyperlink"/>
                </w:rPr>
                <w:t>中国铜酞氰行业调查研究及发展趋势分析报告（2025-2031年）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f59aa544941a8" w:history="1">
                <w:r>
                  <w:rPr>
                    <w:rStyle w:val="Hyperlink"/>
                  </w:rPr>
                  <w:t>https://www.20087.com/1/83/TongTaiQingShiChangYanJiuBaoGao.html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酞氰是一种具有优异光学性能和热稳定性的有机颜料，广泛应用于印刷油墨、涂料、塑料着色等领域。近年来，随着对高质量彩色材料的需求增加，铜酞氰市场需求持续增长。目前，铜酞氰不仅在色彩鲜艳度和耐候性上有了显著提升，还通过采用新型合成技术和表面处理技术，提高了产品的稳定性和分散性。此外，随着环保法规的趋严，铜酞氰在设计时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铜酞氰的发展将更加注重提高色彩稳定性和环保性能。一方面，通过引入更多高性能助剂和优化合成工艺，提高铜酞氰的色彩稳定性和耐候性，以满足更高要求的应用场景。另一方面，随着可持续发展理念的普及，铜酞氰将更多地采用环保材料和工艺，减少对环境的影响。此外，随着新材料技术的发展，将开发出更多高性能且环境友好的铜酞氰颜料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59aa544941a8" w:history="1">
        <w:r>
          <w:rPr>
            <w:rStyle w:val="Hyperlink"/>
          </w:rPr>
          <w:t>中国铜酞氰行业调查研究及发展趋势分析报告（2025-2031年）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铜酞氰行业发展环境、产业链结构、市场供需状况及价格变化，重点研究了铜酞氰行业内主要企业的经营现状。报告对铜酞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铜酞氰行业概述</w:t>
      </w:r>
      <w:r>
        <w:rPr>
          <w:rFonts w:hint="eastAsia"/>
        </w:rPr>
        <w:br/>
      </w:r>
      <w:r>
        <w:rPr>
          <w:rFonts w:hint="eastAsia"/>
        </w:rPr>
        <w:t>　　第一节 铜酞氰行业界定、分类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铜酞氰行业发展历程</w:t>
      </w:r>
      <w:r>
        <w:rPr>
          <w:rFonts w:hint="eastAsia"/>
        </w:rPr>
        <w:br/>
      </w:r>
      <w:r>
        <w:rPr>
          <w:rFonts w:hint="eastAsia"/>
        </w:rPr>
        <w:t>　　第三节 铜酞氰产业链分析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2024-2025年铜酞氰行业发展环境分析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2024-2025年铜酞氰行业技术工艺现状及发展趋势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铜酞氰行业技术发展现状</w:t>
      </w:r>
      <w:r>
        <w:rPr>
          <w:rFonts w:hint="eastAsia"/>
        </w:rPr>
        <w:br/>
      </w:r>
      <w:r>
        <w:rPr>
          <w:rFonts w:hint="eastAsia"/>
        </w:rPr>
        <w:t>　　第二节 铜酞氰行业技术工艺特点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国内外铜酞氰行业技术发展趋势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中国铜酞氰行业供、需现状及发展趋势预测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中国铜酞氰行业产量情况分析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一、2019-2024年铜酞氰行业产量统计</w:t>
      </w:r>
      <w:r>
        <w:rPr>
          <w:rFonts w:hint="eastAsia"/>
        </w:rPr>
        <w:br/>
      </w:r>
      <w:r>
        <w:rPr>
          <w:rFonts w:hint="eastAsia"/>
        </w:rPr>
        <w:t>　　　　二、2024年铜酞氰行业区域产量特点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三、2025-2031年铜酞氰行业产量预测</w:t>
      </w:r>
      <w:r>
        <w:rPr>
          <w:rFonts w:hint="eastAsia"/>
        </w:rPr>
        <w:br/>
      </w:r>
      <w:r>
        <w:rPr>
          <w:rFonts w:hint="eastAsia"/>
        </w:rPr>
        <w:t>　　第二节 中国铜酞氰行业需求情况分析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一、2019-2024年铜酞氰行业需求情况</w:t>
      </w:r>
      <w:r>
        <w:rPr>
          <w:rFonts w:hint="eastAsia"/>
        </w:rPr>
        <w:br/>
      </w:r>
      <w:r>
        <w:rPr>
          <w:rFonts w:hint="eastAsia"/>
        </w:rPr>
        <w:t>　　　　二、2025年铜酞氰行业重点省市需求情况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三、2025-2031年铜酞氰行业需求情况预测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新冠疫情对铜酞氰行业的影响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铜酞氰行业产品市场价格分析与预测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2019-2024年铜酞氰行业产品市场价格回顾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2024-2025年铜酞氰行业产品市场价格现状分析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影响铜酞氰行业产品市场价格因素分析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2019-2024年铜酞氰行业产品市场价格走势预测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中国铜酞氰行业进出口现状及发展趋势预测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中国铜酞氰行业进口情况分析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一、2019-2024年铜酞氰行业进口情况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二、2025-2031年铜酞氰行业进口情况预测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中国铜酞氰行业出口情况分析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一、2019-2024年铜酞氰行业出口情况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二、2025-2031年铜酞氰行业出口情况预测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影响中国铜酞氰行业进出口因素分析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中国铜酞氰行业重点区域市场调研分析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铜酞氰行业细分市场调研分析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铜酞氰行业细分（一）市场调研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铜酞氰行业细分（二）市场调研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铜酞氰行业重点企业经营状况及发展规划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铜酞氰重点企业（一）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铜酞氰重点企业（二）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铜酞氰重点企业（三）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铜酞氰重点企业（四）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铜酞氰重点企业（五）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铜酞氰行业企业经营策略研究分析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铜酞氰企业多样化经营策略分析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一、铜酞氰企业多样化经营情况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二、现行铜酞氰行业多样化经营的方向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大型铜酞氰企业集团未来发展策略分析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对中小铜酞氰企业生产经营的建议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铜酞氰行业市场竞争策略分析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铜酞氰行业竞争结构分析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铜酞氰市场竞争策略分析</w:t>
      </w:r>
      <w:r>
        <w:rPr>
          <w:rFonts w:hint="eastAsia"/>
        </w:rPr>
        <w:br/>
      </w:r>
      <w:r>
        <w:rPr>
          <w:rFonts w:hint="eastAsia"/>
        </w:rPr>
        <w:t>　　　　一、铜酞氰市场增长潜力分析</w:t>
      </w:r>
      <w:r>
        <w:rPr>
          <w:rFonts w:hint="eastAsia"/>
        </w:rPr>
        <w:br/>
      </w:r>
      <w:r>
        <w:rPr>
          <w:rFonts w:hint="eastAsia"/>
        </w:rPr>
        <w:t>　　　　二、铜酞氰产品竞争策略分析</w:t>
      </w:r>
      <w:r>
        <w:rPr>
          <w:rFonts w:hint="eastAsia"/>
        </w:rPr>
        <w:br/>
      </w:r>
      <w:r>
        <w:rPr>
          <w:rFonts w:hint="eastAsia"/>
        </w:rPr>
        <w:t>　　　　三、铜酞氰典型企业产品竞争策略分析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2025-2031年铜酞氰行业竞争格局与展望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一、2025-2031年铜酞氰行业竞争策略分析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二、2025-2031年铜酞氰行业竞争格局展望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三、2025-2031年我国铜酞氰市场竞争趋势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铜酞氰投资机会分析与项目投资建议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铜酞氰投资机会分析</w:t>
      </w:r>
      <w:r>
        <w:rPr>
          <w:rFonts w:hint="eastAsia"/>
        </w:rPr>
        <w:br/>
      </w:r>
      <w:r>
        <w:rPr>
          <w:rFonts w:hint="eastAsia"/>
        </w:rPr>
        <w:t>　　第二节 铜酞氰投资趋势分析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一、铜酞氰行业投资环境考察</w:t>
      </w:r>
      <w:r>
        <w:rPr>
          <w:rFonts w:hint="eastAsia"/>
        </w:rPr>
        <w:br/>
      </w:r>
      <w:r>
        <w:rPr>
          <w:rFonts w:hint="eastAsia"/>
        </w:rPr>
        <w:t>　　　　二、铜酞氰投资风险及控制策略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三、铜酞氰产品投资方向建议</w:t>
      </w:r>
      <w:r>
        <w:rPr>
          <w:rFonts w:hint="eastAsia"/>
        </w:rPr>
        <w:br/>
      </w:r>
      <w:r>
        <w:rPr>
          <w:rFonts w:hint="eastAsia"/>
        </w:rPr>
        <w:t>　　　　四、铜酞氰项目投资建议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铜酞氰行业类别</w:t>
      </w:r>
      <w:r>
        <w:rPr>
          <w:rFonts w:hint="eastAsia"/>
        </w:rPr>
        <w:br/>
      </w:r>
      <w:r>
        <w:rPr>
          <w:rFonts w:hint="eastAsia"/>
        </w:rPr>
        <w:t>　　图表 铜酞氰行业产业链调研</w:t>
      </w:r>
      <w:r>
        <w:rPr>
          <w:rFonts w:hint="eastAsia"/>
        </w:rPr>
        <w:br/>
      </w:r>
      <w:r>
        <w:rPr>
          <w:rFonts w:hint="eastAsia"/>
        </w:rPr>
        <w:t>　　图表 铜酞氰行业现状</w:t>
      </w:r>
      <w:r>
        <w:rPr>
          <w:rFonts w:hint="eastAsia"/>
        </w:rPr>
        <w:br/>
      </w:r>
      <w:r>
        <w:rPr>
          <w:rFonts w:hint="eastAsia"/>
        </w:rPr>
        <w:t>　　图表 铜酞氰行业标准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2019-2024年中国铜酞氰行业市场规模</w:t>
      </w:r>
      <w:r>
        <w:rPr>
          <w:rFonts w:hint="eastAsia"/>
        </w:rPr>
        <w:br/>
      </w:r>
      <w:r>
        <w:rPr>
          <w:rFonts w:hint="eastAsia"/>
        </w:rPr>
        <w:t>　　图表 2025年中国铜酞氰行业产能</w:t>
      </w:r>
      <w:r>
        <w:rPr>
          <w:rFonts w:hint="eastAsia"/>
        </w:rPr>
        <w:br/>
      </w:r>
      <w:r>
        <w:rPr>
          <w:rFonts w:hint="eastAsia"/>
        </w:rPr>
        <w:t>　　图表 2019-2024年中国铜酞氰行业产量统计</w:t>
      </w:r>
      <w:r>
        <w:rPr>
          <w:rFonts w:hint="eastAsia"/>
        </w:rPr>
        <w:br/>
      </w:r>
      <w:r>
        <w:rPr>
          <w:rFonts w:hint="eastAsia"/>
        </w:rPr>
        <w:t>　　图表 铜酞氰行业动态</w:t>
      </w:r>
      <w:r>
        <w:rPr>
          <w:rFonts w:hint="eastAsia"/>
        </w:rPr>
        <w:br/>
      </w:r>
      <w:r>
        <w:rPr>
          <w:rFonts w:hint="eastAsia"/>
        </w:rPr>
        <w:t>　　图表 2019-2024年中国铜酞氰市场需求量</w:t>
      </w:r>
      <w:r>
        <w:rPr>
          <w:rFonts w:hint="eastAsia"/>
        </w:rPr>
        <w:br/>
      </w:r>
      <w:r>
        <w:rPr>
          <w:rFonts w:hint="eastAsia"/>
        </w:rPr>
        <w:t>　　图表 2025年中国铜酞氰行业需求区域调研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2019-2024年中国铜酞氰行情</w:t>
      </w:r>
      <w:r>
        <w:rPr>
          <w:rFonts w:hint="eastAsia"/>
        </w:rPr>
        <w:br/>
      </w:r>
      <w:r>
        <w:rPr>
          <w:rFonts w:hint="eastAsia"/>
        </w:rPr>
        <w:t>　　图表 2019-2024年中国铜酞氰价格走势图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2019-2024年中国铜酞氰行业销售收入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2019-2024年中国铜酞氰行业盈利情况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2019-2024年中国铜酞氰行业利润总额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2019-2024年中国铜酞氰进口统计</w:t>
      </w:r>
      <w:r>
        <w:rPr>
          <w:rFonts w:hint="eastAsia"/>
        </w:rPr>
        <w:br/>
      </w:r>
      <w:r>
        <w:rPr>
          <w:rFonts w:hint="eastAsia"/>
        </w:rPr>
        <w:t>　　图表 2019-2024年中国铜酞氰出口统计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2019-2024年中国铜酞氰行业企业数量统计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**地区铜酞氰市场规模</w:t>
      </w:r>
      <w:r>
        <w:rPr>
          <w:rFonts w:hint="eastAsia"/>
        </w:rPr>
        <w:br/>
      </w:r>
      <w:r>
        <w:rPr>
          <w:rFonts w:hint="eastAsia"/>
        </w:rPr>
        <w:t>　　图表 **地区铜酞氰行业市场需求</w:t>
      </w:r>
      <w:r>
        <w:rPr>
          <w:rFonts w:hint="eastAsia"/>
        </w:rPr>
        <w:br/>
      </w:r>
      <w:r>
        <w:rPr>
          <w:rFonts w:hint="eastAsia"/>
        </w:rPr>
        <w:t>　　图表 **地区铜酞氰市场调研</w:t>
      </w:r>
      <w:r>
        <w:rPr>
          <w:rFonts w:hint="eastAsia"/>
        </w:rPr>
        <w:br/>
      </w:r>
      <w:r>
        <w:rPr>
          <w:rFonts w:hint="eastAsia"/>
        </w:rPr>
        <w:t>　　图表 **地区铜酞氰行业市场需求分析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**地区铜酞氰市场规模</w:t>
      </w:r>
      <w:r>
        <w:rPr>
          <w:rFonts w:hint="eastAsia"/>
        </w:rPr>
        <w:br/>
      </w:r>
      <w:r>
        <w:rPr>
          <w:rFonts w:hint="eastAsia"/>
        </w:rPr>
        <w:t>　　图表 **地区铜酞氰行业市场需求</w:t>
      </w:r>
      <w:r>
        <w:rPr>
          <w:rFonts w:hint="eastAsia"/>
        </w:rPr>
        <w:br/>
      </w:r>
      <w:r>
        <w:rPr>
          <w:rFonts w:hint="eastAsia"/>
        </w:rPr>
        <w:t>　　图表 **地区铜酞氰市场调研</w:t>
      </w:r>
      <w:r>
        <w:rPr>
          <w:rFonts w:hint="eastAsia"/>
        </w:rPr>
        <w:br/>
      </w:r>
      <w:r>
        <w:rPr>
          <w:rFonts w:hint="eastAsia"/>
        </w:rPr>
        <w:t>　　图表 **地区铜酞氰行业市场需求分析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铜酞氰行业竞争对手分析</w:t>
      </w:r>
      <w:r>
        <w:rPr>
          <w:rFonts w:hint="eastAsia"/>
        </w:rPr>
        <w:br/>
      </w:r>
      <w:r>
        <w:rPr>
          <w:rFonts w:hint="eastAsia"/>
        </w:rPr>
        <w:t>　　图表 铜酞氰重点企业（一）基本信息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铜酞氰重点企业（一）经营情况分析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铜酞氰重点企业（一）主要经济指标情况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铜酞氰重点企业（一）盈利能力情况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铜酞氰重点企业（二）经营情况分析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铜酞氰重点企业（二）主要经济指标情况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铜酞氰重点企业（二）盈利能力情况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铜酞氰重点企业（三）经营情况分析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铜酞氰重点企业（三）主要经济指标情况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铜酞氰重点企业（三）盈利能力情况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铜酞氰重点企业（三）成长能力情况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2025-2031年中国铜酞氰行业产能预测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2025-2031年中国铜酞氰行业产量预测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2025-2031年中国铜酞氰市场需求预测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2025-2031年中国铜酞氰行业市场规模预测</w:t>
      </w:r>
      <w:r>
        <w:rPr>
          <w:rFonts w:hint="eastAsia"/>
        </w:rPr>
        <w:br/>
      </w:r>
      <w:r>
        <w:rPr>
          <w:rFonts w:hint="eastAsia"/>
        </w:rPr>
        <w:t>　　图表 铜酞氰行业准入条件</w:t>
      </w:r>
      <w:r>
        <w:rPr>
          <w:rFonts w:hint="eastAsia"/>
        </w:rPr>
        <w:br/>
      </w:r>
      <w:r>
        <w:rPr>
          <w:rFonts w:hint="eastAsia"/>
        </w:rPr>
        <w:t>　　图表 2025年中国铜酞氰市场前景</w:t>
      </w:r>
      <w:r>
        <w:rPr>
          <w:rFonts w:hint="eastAsia"/>
        </w:rPr>
        <w:br/>
      </w:r>
      <w:r>
        <w:rPr>
          <w:rFonts w:hint="eastAsia"/>
        </w:rPr>
        <w:t>　　图表 2025-2031年中国铜酞氰行业信息化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2025-2031年中国铜酞氰行业风险分析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2025-2031年中国铜酞氰行业发展趋势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f59aa544941a8" w:history="1">
        <w:r>
          <w:rPr>
            <w:rStyle w:val="Hyperlink"/>
          </w:rPr>
          <w:t>中国铜酞氰行业调查研究及发展趋势分析报告（2025-2031年）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f59aa544941a8" w:history="1">
        <w:r>
          <w:rPr>
            <w:rStyle w:val="Hyperlink"/>
          </w:rPr>
          <w:t>https://www.20087.com/1/83/TongTaiQingShiChangYanJiuBaoGao.html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83732feaa4258" w:history="1">
      <w:r>
        <w:rPr>
          <w:rStyle w:val="Hyperlink"/>
        </w:rPr>
        <w:t>中国铜酞氰行业调查研究及发展趋势分析报告（2025-2031年）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ongTaiQingShiChangYanJiuBaoGao.html" TargetMode="External" Id="R1acf59aa544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ongTaiQingShiChangYanJiuBaoGao.html" TargetMode="External" Id="Rf0d83732feaa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2024-09-13T03:06:00Z</dcterms:created>
  <dcterms:modified xsi:type="dcterms:W3CDTF">2024-09-13T04:06:00Z</dcterms:modified>
  <dc:subject>中国铜酞氰行业调查研究及发展趋势分析报告（2025-2031年）</dc:subject>
  <dc:title>中国铜酞氰行业调查研究及发展趋势分析报告（2025-2031年）</dc:title>
  <cp:keywords>中国铜酞氰行业调查研究及发展趋势分析报告（2025-2031年）</cp:keywords>
  <dc:description>中国铜酞氰行业调查研究及发展趋势分析报告（2025-2031年）</dc:description>
</cp:coreProperties>
</file>