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8ced1292b4522" w:history="1">
              <w:r>
                <w:rPr>
                  <w:rStyle w:val="Hyperlink"/>
                </w:rPr>
                <w:t>2023-2029年中国铝线行业现状全面调研与发展趋势预测报告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8ced1292b4522" w:history="1">
              <w:r>
                <w:rPr>
                  <w:rStyle w:val="Hyperlink"/>
                </w:rPr>
                <w:t>2023-2029年中国铝线行业现状全面调研与发展趋势预测报告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8ced1292b4522" w:history="1">
                <w:r>
                  <w:rPr>
                    <w:rStyle w:val="Hyperlink"/>
                  </w:rPr>
                  <w:t>https://www.20087.com/1/53/LvXianFaZhanQuShi.html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是电力传输和电缆制造的重要原材料，受益于全球电网升级和可再生能源发展的推动，市场需求持续增长。现代铝线生产强调高导电率、轻量化和低成本，通过合金化和精密拉丝技术提升性能。此外，环保型铝线的开发，如无铬钝化处理，减少了对环境的污染，符合绿色发展趋势。</w:t>
      </w:r>
      <w:r>
        <w:rPr>
          <w:rFonts w:hint="eastAsia"/>
        </w:rPr>
        <w:br/>
      </w:r>
      <w:r>
        <w:rPr>
          <w:rFonts w:hint="eastAsia"/>
        </w:rPr>
        <w:t>　　未来铝线行业的发展将侧重于技术创新、能效提升和应用领域的拓展。新材料和新工艺的应用，如超导材料的探索，可能彻底改变电力传输效率。智能电网和微电网的发展，将对铝线的耐高温、耐腐蚀和灵活布线能力提出更高要求。此外，铝线在电动汽车充电基础设施、航空航天电缆等新兴领域的应用，也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8ced1292b4522" w:history="1">
        <w:r>
          <w:rPr>
            <w:rStyle w:val="Hyperlink"/>
          </w:rPr>
          <w:t>2023-2029年中国铝线行业现状全面调研与发展趋势预测报告</w:t>
        </w:r>
      </w:hyperlink>
      <w:r>
        <w:rPr>
          <w:rFonts w:hint="eastAsia"/>
        </w:rPr>
        <w:t>》系统分析了铝线行业的市场需求、市场规模及价格动态，全面梳理了铝线产业链结构，并对铝线细分市场进行了深入探究。报告基于详实数据，科学预测了铝线市场前景与发展趋势，重点剖析了品牌竞争格局、市场集中度及重点企业的市场地位。通过SWOT分析，报告识别了行业面临的机遇与风险，并提出了针对性发展策略与建议，为铝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铝线行业界定</w:t>
      </w:r>
      <w:r>
        <w:rPr>
          <w:rFonts w:hint="eastAsia"/>
        </w:rPr>
        <w:br/>
      </w:r>
      <w:r>
        <w:rPr>
          <w:rFonts w:hint="eastAsia"/>
        </w:rPr>
        <w:t>　　第一节 铝线行业定义</w:t>
      </w:r>
      <w:r>
        <w:rPr>
          <w:rFonts w:hint="eastAsia"/>
        </w:rPr>
        <w:br/>
      </w:r>
      <w:r>
        <w:rPr>
          <w:rFonts w:hint="eastAsia"/>
        </w:rPr>
        <w:t>　　第二节 铝线行业特点分析</w:t>
      </w:r>
      <w:r>
        <w:rPr>
          <w:rFonts w:hint="eastAsia"/>
        </w:rPr>
        <w:br/>
      </w:r>
      <w:r>
        <w:rPr>
          <w:rFonts w:hint="eastAsia"/>
        </w:rPr>
        <w:t>　　第三节 铝线产业链分析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2023年世界铝线行业市场运行形势分析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2023年全球铝线行业发展概况</w:t>
      </w:r>
      <w:r>
        <w:rPr>
          <w:rFonts w:hint="eastAsia"/>
        </w:rPr>
        <w:br/>
      </w:r>
      <w:r>
        <w:rPr>
          <w:rFonts w:hint="eastAsia"/>
        </w:rPr>
        <w:t>　　第二节 世界铝线行业发展走势</w:t>
      </w:r>
      <w:r>
        <w:rPr>
          <w:rFonts w:hint="eastAsia"/>
        </w:rPr>
        <w:br/>
      </w:r>
      <w:r>
        <w:rPr>
          <w:rFonts w:hint="eastAsia"/>
        </w:rPr>
        <w:t>　　　　二、全球铝线行业市场分布情况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2023年铝线行业技术发展现状及趋势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当前我国铝线技术发展现状</w:t>
      </w:r>
      <w:r>
        <w:rPr>
          <w:rFonts w:hint="eastAsia"/>
        </w:rPr>
        <w:br/>
      </w:r>
      <w:r>
        <w:rPr>
          <w:rFonts w:hint="eastAsia"/>
        </w:rPr>
        <w:t>　　第二节 中外铝线技术差距及产生差距的主要原因分析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提高我国铝线技术的对策</w:t>
      </w:r>
      <w:r>
        <w:rPr>
          <w:rFonts w:hint="eastAsia"/>
        </w:rPr>
        <w:br/>
      </w:r>
      <w:r>
        <w:rPr>
          <w:rFonts w:hint="eastAsia"/>
        </w:rPr>
        <w:t>　　第四节 我国铝线研发、设计发展趋势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中国铝线发展现状调研</w:t>
      </w:r>
      <w:r>
        <w:rPr>
          <w:rFonts w:hint="eastAsia"/>
        </w:rPr>
        <w:br/>
      </w:r>
      <w:r>
        <w:rPr>
          <w:rFonts w:hint="eastAsia"/>
        </w:rPr>
        <w:t>　　第一节 中国铝线市场现状分析</w:t>
      </w:r>
      <w:r>
        <w:rPr>
          <w:rFonts w:hint="eastAsia"/>
        </w:rPr>
        <w:br/>
      </w:r>
      <w:r>
        <w:rPr>
          <w:rFonts w:hint="eastAsia"/>
        </w:rPr>
        <w:t>　　第二节 中国铝线行业产量情况分析及预测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三、2018-2023年中国铝线产量统计</w:t>
      </w:r>
      <w:r>
        <w:rPr>
          <w:rFonts w:hint="eastAsia"/>
        </w:rPr>
        <w:br/>
      </w:r>
      <w:r>
        <w:rPr>
          <w:rFonts w:hint="eastAsia"/>
        </w:rPr>
        <w:t>　　　　二、铝线生产区域分布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三、2023-2029年中国铝线产量预测分析</w:t>
      </w:r>
      <w:r>
        <w:rPr>
          <w:rFonts w:hint="eastAsia"/>
        </w:rPr>
        <w:br/>
      </w:r>
      <w:r>
        <w:rPr>
          <w:rFonts w:hint="eastAsia"/>
        </w:rPr>
        <w:t>　　第三节 中国铝线市场需求分析及预测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2018-2023年中国铝线行业进出口情况分析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二、2018-2023年中国铝线行业出口分析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2023-2029年中国铝线行业进出口情况预测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一、2023-2029年中国铝线行业进口预测分析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二、2023-2029年中国铝线行业出口预测分析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铝线行业竞争格局分析</w:t>
      </w:r>
      <w:r>
        <w:rPr>
          <w:rFonts w:hint="eastAsia"/>
        </w:rPr>
        <w:br/>
      </w:r>
      <w:r>
        <w:rPr>
          <w:rFonts w:hint="eastAsia"/>
        </w:rPr>
        <w:t>　　第一节 铝线行业集中度分析</w:t>
      </w:r>
      <w:r>
        <w:rPr>
          <w:rFonts w:hint="eastAsia"/>
        </w:rPr>
        <w:br/>
      </w:r>
      <w:r>
        <w:rPr>
          <w:rFonts w:hint="eastAsia"/>
        </w:rPr>
        <w:t>　　　　一、铝线市场集中度分析</w:t>
      </w:r>
      <w:r>
        <w:rPr>
          <w:rFonts w:hint="eastAsia"/>
        </w:rPr>
        <w:br/>
      </w:r>
      <w:r>
        <w:rPr>
          <w:rFonts w:hint="eastAsia"/>
        </w:rPr>
        <w:t>　　　　二、铝线企业集中度分析</w:t>
      </w:r>
      <w:r>
        <w:rPr>
          <w:rFonts w:hint="eastAsia"/>
        </w:rPr>
        <w:br/>
      </w:r>
      <w:r>
        <w:rPr>
          <w:rFonts w:hint="eastAsia"/>
        </w:rPr>
        <w:t>　　　　三、铝线区域集中度分析</w:t>
      </w:r>
      <w:r>
        <w:rPr>
          <w:rFonts w:hint="eastAsia"/>
        </w:rPr>
        <w:br/>
      </w:r>
      <w:r>
        <w:rPr>
          <w:rFonts w:hint="eastAsia"/>
        </w:rPr>
        <w:t>　　第二节 铝线行业主要企业竞争力分析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一、2023年铝线行业竞争分析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二、2023年中外铝线产品竞争分析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三、2018-2023年我国铝线市场竞争分析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四、2023-2029年国内主要铝线企业动向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对我国铝线品牌的战略思考</w:t>
      </w:r>
      <w:r>
        <w:rPr>
          <w:rFonts w:hint="eastAsia"/>
        </w:rPr>
        <w:br/>
      </w:r>
      <w:r>
        <w:rPr>
          <w:rFonts w:hint="eastAsia"/>
        </w:rPr>
        <w:t>　　　　一、铝线实施品牌战略的意义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三、我国铝线企业的品牌战略</w:t>
      </w:r>
      <w:r>
        <w:rPr>
          <w:rFonts w:hint="eastAsia"/>
        </w:rPr>
        <w:br/>
      </w:r>
      <w:r>
        <w:rPr>
          <w:rFonts w:hint="eastAsia"/>
        </w:rPr>
        <w:t>　　　　四、铝线品牌战略管理的策略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2023-2029年中国铝线行业投资前景与风险预测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2023-2029年中国铝线行业投资前景分析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2023-2029年中国铝线行业投资特性分析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一、2023-2029年中国铝线行业进入壁垒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二、2023-2029年中国铝线行业盈利模式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三、2023-2029年中国铝线行业盈利因素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2023-2029年中国铝线行业投资机会分析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一、2023-2029年中国铝线细分市场投资机会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二、2023-2029年中国铝线行业区域市场投资潜力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2023-2029年中国铝线行业投资风险分析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一、2023-2029年中国铝线行业市场竞争风险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二、2023-2029年中国铝线行业技术风险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三、2023-2029年中国铝线行业政策风险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四、2023-2029年中国铝线行业进入退出风险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铝线行业研究结论</w:t>
      </w:r>
      <w:r>
        <w:rPr>
          <w:rFonts w:hint="eastAsia"/>
        </w:rPr>
        <w:br/>
      </w:r>
      <w:r>
        <w:rPr>
          <w:rFonts w:hint="eastAsia"/>
        </w:rPr>
        <w:t>　　第二节 铝线行业投资价值评估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(中.智林)铝线行业投资建议</w:t>
      </w:r>
      <w:r>
        <w:rPr>
          <w:rFonts w:hint="eastAsia"/>
        </w:rPr>
        <w:br/>
      </w:r>
      <w:r>
        <w:rPr>
          <w:rFonts w:hint="eastAsia"/>
        </w:rPr>
        <w:t>　　　　一、铝线行业投资策略建议</w:t>
      </w:r>
      <w:r>
        <w:rPr>
          <w:rFonts w:hint="eastAsia"/>
        </w:rPr>
        <w:br/>
      </w:r>
      <w:r>
        <w:rPr>
          <w:rFonts w:hint="eastAsia"/>
        </w:rPr>
        <w:t>　　　　二、铝线行业投资方向建议</w:t>
      </w:r>
      <w:r>
        <w:rPr>
          <w:rFonts w:hint="eastAsia"/>
        </w:rPr>
        <w:br/>
      </w:r>
      <w:r>
        <w:rPr>
          <w:rFonts w:hint="eastAsia"/>
        </w:rPr>
        <w:t>　　　　三、铝线行业投资方式建议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铝线行业历程</w:t>
      </w:r>
      <w:r>
        <w:rPr>
          <w:rFonts w:hint="eastAsia"/>
        </w:rPr>
        <w:br/>
      </w:r>
      <w:r>
        <w:rPr>
          <w:rFonts w:hint="eastAsia"/>
        </w:rPr>
        <w:t>　　图表 铝线行业生命周期</w:t>
      </w:r>
      <w:r>
        <w:rPr>
          <w:rFonts w:hint="eastAsia"/>
        </w:rPr>
        <w:br/>
      </w:r>
      <w:r>
        <w:rPr>
          <w:rFonts w:hint="eastAsia"/>
        </w:rPr>
        <w:t>　　图表 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2018-2023年中国铝线出口金额分析</w:t>
      </w:r>
      <w:r>
        <w:rPr>
          <w:rFonts w:hint="eastAsia"/>
        </w:rPr>
        <w:br/>
      </w:r>
      <w:r>
        <w:rPr>
          <w:rFonts w:hint="eastAsia"/>
        </w:rPr>
        <w:t>　　图表 2023年中国铝线进口国家及地区分析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8ced1292b4522" w:history="1">
        <w:r>
          <w:rPr>
            <w:rStyle w:val="Hyperlink"/>
          </w:rPr>
          <w:t>2023-2029年中国铝线行业现状全面调研与发展趋势预测报告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8ced1292b4522" w:history="1">
        <w:r>
          <w:rPr>
            <w:rStyle w:val="Hyperlink"/>
          </w:rPr>
          <w:t>https://www.20087.com/1/53/LvXianFaZhanQuShi.html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热点：铝线规格型号有几种、铝线一平方带多少千瓦、铝电缆和铝合金电缆的区别、铝线电缆线规格型号表、线铝是什么、铝线和铜线的优缺点、铝芯电缆、铝线价格、铝线图片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b7d1983d046d3" w:history="1">
      <w:r>
        <w:rPr>
          <w:rStyle w:val="Hyperlink"/>
        </w:rPr>
        <w:t>2023-2029年中国铝线行业现状全面调研与发展趋势预测报告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vXianFaZhanQuShi.html" TargetMode="External" Id="Re9f8ced1292b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vXianFaZhanQuShi.html" TargetMode="External" Id="Rc7fb7d1983d0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2023-01-10T01:02:00Z</dcterms:created>
  <dcterms:modified xsi:type="dcterms:W3CDTF">2023-01-10T02:02:00Z</dcterms:modified>
  <dc:subject>2023-2029年中国铝线行业现状全面调研与发展趋势预测报告</dc:subject>
  <dc:title>2023-2029年中国铝线行业现状全面调研与发展趋势预测报告</dc:title>
  <cp:keywords>2023-2029年中国铝线行业现状全面调研与发展趋势预测报告</cp:keywords>
  <dc:description>2023-2029年中国铝线行业现状全面调研与发展趋势预测报告</dc:description>
</cp:coreProperties>
</file>