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8844f5cbb4d38" w:history="1">
              <w:r>
                <w:rPr>
                  <w:rStyle w:val="Hyperlink"/>
                </w:rPr>
                <w:t>2025-2031年中国丙硅烷市场现状调研与前景趋势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8844f5cbb4d38" w:history="1">
              <w:r>
                <w:rPr>
                  <w:rStyle w:val="Hyperlink"/>
                </w:rPr>
                <w:t>2025-2031年中国丙硅烷市场现状调研与前景趋势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8844f5cbb4d38" w:history="1">
                <w:r>
                  <w:rPr>
                    <w:rStyle w:val="Hyperlink"/>
                  </w:rPr>
                  <w:t>https://www.20087.com/2/23/BingGuiWanShiChangQianJingFenXi.html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硅烷是一种重要的有机硅化合物，广泛应用于半导体制造、化学合成及新材料研发领域。近年来，随着电子工业的快速发展和对高性能材料需求的增长，丙硅烷在纯度控制、生产工艺及应用范围方面有了显著提升。现代生产方法不仅提高了产品的质量和稳定性，还减少了生产过程中的环境污染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丙硅烷的发展将更加注重高性能与绿色制造。一方面，通过采用先进的提纯技术和环保型原料，进一步提高丙硅烷的纯度和可持续性；另一方面，结合市场需求，探索丙硅烷在新兴领域的潜在应用，如新型半导体材料和高效催化剂。此外，随着循环经济理念的普及，研究如何实现丙硅烷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8844f5cbb4d38" w:history="1">
        <w:r>
          <w:rPr>
            <w:rStyle w:val="Hyperlink"/>
          </w:rPr>
          <w:t>2025-2031年中国丙硅烷市场现状调研与前景趋势</w:t>
        </w:r>
      </w:hyperlink>
      <w:r>
        <w:rPr>
          <w:rFonts w:hint="eastAsia"/>
        </w:rPr>
        <w:t>》基于权威数据和调研资料，采用定量与定性相结合的方法，系统分析了丙硅烷行业的现状和未来趋势。通过对行业的长期跟踪研究，报告提供了清晰的市场分析和趋势预测，帮助投资者更好地理解行业投资价值。同时，结合丙硅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丙硅烷行业概述</w:t>
      </w:r>
      <w:r>
        <w:rPr>
          <w:rFonts w:hint="eastAsia"/>
        </w:rPr>
        <w:br/>
      </w:r>
      <w:r>
        <w:rPr>
          <w:rFonts w:hint="eastAsia"/>
        </w:rPr>
        <w:t>　　第一节 丙硅烷定义与分类</w:t>
      </w:r>
      <w:r>
        <w:rPr>
          <w:rFonts w:hint="eastAsia"/>
        </w:rPr>
        <w:br/>
      </w:r>
      <w:r>
        <w:rPr>
          <w:rFonts w:hint="eastAsia"/>
        </w:rPr>
        <w:t>　　第二节 丙硅烷应用领域</w:t>
      </w:r>
      <w:r>
        <w:rPr>
          <w:rFonts w:hint="eastAsia"/>
        </w:rPr>
        <w:br/>
      </w:r>
      <w:r>
        <w:rPr>
          <w:rFonts w:hint="eastAsia"/>
        </w:rPr>
        <w:t>　　第三节 丙硅烷行业经济指标分析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全球丙硅烷市场发展综述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一、国内丙硅烷产能及利用情况</w:t>
      </w:r>
      <w:r>
        <w:rPr>
          <w:rFonts w:hint="eastAsia"/>
        </w:rPr>
        <w:br/>
      </w:r>
      <w:r>
        <w:rPr>
          <w:rFonts w:hint="eastAsia"/>
        </w:rPr>
        <w:t>　　　　二、丙硅烷产能扩张与投资动态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三、2025-2031年丙硅烷产量预测</w:t>
      </w:r>
      <w:r>
        <w:rPr>
          <w:rFonts w:hint="eastAsia"/>
        </w:rPr>
        <w:br/>
      </w:r>
      <w:r>
        <w:rPr>
          <w:rFonts w:hint="eastAsia"/>
        </w:rPr>
        <w:t>　　第三节 2025-2031年丙硅烷市场需求与销售分析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一、2024-2025年丙硅烷行业需求现状</w:t>
      </w:r>
      <w:r>
        <w:rPr>
          <w:rFonts w:hint="eastAsia"/>
        </w:rPr>
        <w:br/>
      </w:r>
      <w:r>
        <w:rPr>
          <w:rFonts w:hint="eastAsia"/>
        </w:rPr>
        <w:t>　　　　二、丙硅烷客户群体与需求特点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丙硅烷行业技术发展方向、趋势预测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丙硅烷行业进口情况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2019-2024年中国丙硅烷行业规模情况</w:t>
      </w:r>
      <w:r>
        <w:rPr>
          <w:rFonts w:hint="eastAsia"/>
        </w:rPr>
        <w:br/>
      </w:r>
      <w:r>
        <w:rPr>
          <w:rFonts w:hint="eastAsia"/>
        </w:rPr>
        <w:t>　　　　一、丙硅烷行业企业数量规模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二、丙硅烷行业从业人员规模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三、丙硅烷行业市场敏感性分析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一、丙硅烷行业盈利能力</w:t>
      </w:r>
      <w:r>
        <w:rPr>
          <w:rFonts w:hint="eastAsia"/>
        </w:rPr>
        <w:br/>
      </w:r>
      <w:r>
        <w:rPr>
          <w:rFonts w:hint="eastAsia"/>
        </w:rPr>
        <w:t>　　　　二、丙硅烷行业偿债能力</w:t>
      </w:r>
      <w:r>
        <w:rPr>
          <w:rFonts w:hint="eastAsia"/>
        </w:rPr>
        <w:br/>
      </w:r>
      <w:r>
        <w:rPr>
          <w:rFonts w:hint="eastAsia"/>
        </w:rPr>
        <w:t>　　　　三、丙硅烷行业营运能力</w:t>
      </w:r>
      <w:r>
        <w:rPr>
          <w:rFonts w:hint="eastAsia"/>
        </w:rPr>
        <w:br/>
      </w:r>
      <w:r>
        <w:rPr>
          <w:rFonts w:hint="eastAsia"/>
        </w:rPr>
        <w:t>　　　　四、丙硅烷行业发展能力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中国丙硅烷行业竞争格局分析</w:t>
      </w:r>
      <w:r>
        <w:rPr>
          <w:rFonts w:hint="eastAsia"/>
        </w:rPr>
        <w:br/>
      </w:r>
      <w:r>
        <w:rPr>
          <w:rFonts w:hint="eastAsia"/>
        </w:rPr>
        <w:t>　　第一节 丙硅烷行业竞争格局总览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中国丙硅烷行业风险与对策</w:t>
      </w:r>
      <w:r>
        <w:rPr>
          <w:rFonts w:hint="eastAsia"/>
        </w:rPr>
        <w:br/>
      </w:r>
      <w:r>
        <w:rPr>
          <w:rFonts w:hint="eastAsia"/>
        </w:rPr>
        <w:t>　　第一节 丙硅烷行业SWOT分析</w:t>
      </w:r>
      <w:r>
        <w:rPr>
          <w:rFonts w:hint="eastAsia"/>
        </w:rPr>
        <w:br/>
      </w:r>
      <w:r>
        <w:rPr>
          <w:rFonts w:hint="eastAsia"/>
        </w:rPr>
        <w:t>　　　　一、丙硅烷行业优势</w:t>
      </w:r>
      <w:r>
        <w:rPr>
          <w:rFonts w:hint="eastAsia"/>
        </w:rPr>
        <w:br/>
      </w:r>
      <w:r>
        <w:rPr>
          <w:rFonts w:hint="eastAsia"/>
        </w:rPr>
        <w:t>　　　　二、丙硅烷行业劣势</w:t>
      </w:r>
      <w:r>
        <w:rPr>
          <w:rFonts w:hint="eastAsia"/>
        </w:rPr>
        <w:br/>
      </w:r>
      <w:r>
        <w:rPr>
          <w:rFonts w:hint="eastAsia"/>
        </w:rPr>
        <w:t>　　　　三、丙硅烷市场机会</w:t>
      </w:r>
      <w:r>
        <w:rPr>
          <w:rFonts w:hint="eastAsia"/>
        </w:rPr>
        <w:br/>
      </w:r>
      <w:r>
        <w:rPr>
          <w:rFonts w:hint="eastAsia"/>
        </w:rPr>
        <w:t>　　　　四、丙硅烷市场威胁</w:t>
      </w:r>
      <w:r>
        <w:rPr>
          <w:rFonts w:hint="eastAsia"/>
        </w:rPr>
        <w:br/>
      </w:r>
      <w:r>
        <w:rPr>
          <w:rFonts w:hint="eastAsia"/>
        </w:rPr>
        <w:t>　　第二节 丙硅烷行业风险及对策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一、丙硅烷行业主管部门与监管体制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[⋅中⋅智⋅林⋅]丙硅烷行业发展建议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2025-2031年中国丙硅烷行业产量预测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2025-2031年中国丙硅烷行业市场需求预测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2019-2024年中国丙硅烷行业出口情况分析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2025年丙硅烷行业壁垒</w:t>
      </w:r>
      <w:r>
        <w:rPr>
          <w:rFonts w:hint="eastAsia"/>
        </w:rPr>
        <w:br/>
      </w:r>
      <w:r>
        <w:rPr>
          <w:rFonts w:hint="eastAsia"/>
        </w:rPr>
        <w:t>　　图表 2025年丙硅烷市场前景分析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2025-2031年中国丙硅烷市场规模预测</w:t>
      </w:r>
      <w:r>
        <w:rPr>
          <w:rFonts w:hint="eastAsia"/>
        </w:rPr>
        <w:br/>
      </w:r>
      <w:r>
        <w:rPr>
          <w:rFonts w:hint="eastAsia"/>
        </w:rPr>
        <w:t>　　图表 2025年丙硅烷发展趋势预测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8844f5cbb4d38" w:history="1">
        <w:r>
          <w:rPr>
            <w:rStyle w:val="Hyperlink"/>
          </w:rPr>
          <w:t>2025-2031年中国丙硅烷市场现状调研与前景趋势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8844f5cbb4d38" w:history="1">
        <w:r>
          <w:rPr>
            <w:rStyle w:val="Hyperlink"/>
          </w:rPr>
          <w:t>https://www.20087.com/2/23/BingGuiWanShiChangQianJingFenXi.html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热点：一氯硅烷、丙硅烷化学式、丁硅烷沸点、丙硅烷熔点、uV弹性单体内有含丙硅树酸、丙硅烷是气体、硅丙可以称为有机硅吗、丙硅烷作为能量载体、NH3BF3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f02a900fb418e" w:history="1">
      <w:r>
        <w:rPr>
          <w:rStyle w:val="Hyperlink"/>
        </w:rPr>
        <w:t>2025-2031年中国丙硅烷市场现状调研与前景趋势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ingGuiWanShiChangQianJingFenXi.html" TargetMode="External" Id="R3c28844f5cbb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ingGuiWanShiChangQianJingFenXi.html" TargetMode="External" Id="Rf9ef02a900fb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2025-06-22T08:01:24Z</dcterms:created>
  <dcterms:modified xsi:type="dcterms:W3CDTF">2025-06-22T09:01:24Z</dcterms:modified>
  <dc:subject>2025-2031年中国丙硅烷市场现状调研与前景趋势</dc:subject>
  <dc:title>2025-2031年中国丙硅烷市场现状调研与前景趋势</dc:title>
  <cp:keywords>2025-2031年中国丙硅烷市场现状调研与前景趋势</cp:keywords>
  <dc:description>2025-2031年中国丙硅烷市场现状调研与前景趋势</dc:description>
</cp:coreProperties>
</file>