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5019469f94118" w:history="1">
              <w:r>
                <w:rPr>
                  <w:rStyle w:val="Hyperlink"/>
                </w:rPr>
                <w:t>全球与中国超薄铝箔市场现状调研及发展前景趋势分析报告（2025-2031年）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5019469f94118" w:history="1">
              <w:r>
                <w:rPr>
                  <w:rStyle w:val="Hyperlink"/>
                </w:rPr>
                <w:t>全球与中国超薄铝箔市场现状调研及发展前景趋势分析报告（2025-2031年）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5019469f94118" w:history="1">
                <w:r>
                  <w:rPr>
                    <w:rStyle w:val="Hyperlink"/>
                  </w:rPr>
                  <w:t>https://www.20087.com/2/53/ChaoBoLvBoFaZhanQuShiFenXi.html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铝箔作为包装、电子、新能源等领域的关键材料，其生产工艺和技术不断进步，目前可实现厚度小于6微米的高质量生产。在包装行业，超薄铝箔因其良好的阻隔性能和轻量化特点，广泛应用于食品、药品的高品质包装。同时，随着电池行业的发展，超薄铝箔作为锂电池正极集电器材料的需求急剧增长，推动了生产技术的不断优化和产能扩张。</w:t>
      </w:r>
      <w:r>
        <w:rPr>
          <w:rFonts w:hint="eastAsia"/>
        </w:rPr>
        <w:br/>
      </w:r>
      <w:r>
        <w:rPr>
          <w:rFonts w:hint="eastAsia"/>
        </w:rPr>
        <w:t>　　未来超薄铝箔将向更薄、更强、更环保方向发展，通过材料改性与复合技术提升性能，满足新能源汽车电池对更高能量密度、更长寿命的需求。同时，回收利用技术的突破将促进循环经济的发展，减少资源消耗和环境污染。此外，针对高端电子封装、柔性显示器等新兴领域的专用超薄铝箔研发，也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5019469f94118" w:history="1">
        <w:r>
          <w:rPr>
            <w:rStyle w:val="Hyperlink"/>
          </w:rPr>
          <w:t>全球与中国超薄铝箔市场现状调研及发展前景趋势分析报告（2025-2031年）</w:t>
        </w:r>
      </w:hyperlink>
      <w:r>
        <w:rPr>
          <w:rFonts w:hint="eastAsia"/>
        </w:rPr>
        <w:t>》通过严谨的分析、翔实的数据及直观的图表，系统解析了超薄铝箔行业的市场规模、需求变化、价格波动及产业链结构。报告全面评估了当前超薄铝箔市场现状，科学预测了未来市场前景与发展趋势，重点剖析了超薄铝箔细分市场的机遇与挑战。同时，报告对超薄铝箔重点企业的竞争地位及市场集中度进行了评估，为超薄铝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中国超薄铝箔概述</w:t>
      </w:r>
      <w:r>
        <w:rPr>
          <w:rFonts w:hint="eastAsia"/>
        </w:rPr>
        <w:br/>
      </w:r>
      <w:r>
        <w:rPr>
          <w:rFonts w:hint="eastAsia"/>
        </w:rPr>
        <w:t>　　第一节 超薄铝箔行业定义</w:t>
      </w:r>
      <w:r>
        <w:rPr>
          <w:rFonts w:hint="eastAsia"/>
        </w:rPr>
        <w:br/>
      </w:r>
      <w:r>
        <w:rPr>
          <w:rFonts w:hint="eastAsia"/>
        </w:rPr>
        <w:t>　　第二节 超薄铝箔行业发展特性</w:t>
      </w:r>
      <w:r>
        <w:rPr>
          <w:rFonts w:hint="eastAsia"/>
        </w:rPr>
        <w:br/>
      </w:r>
      <w:r>
        <w:rPr>
          <w:rFonts w:hint="eastAsia"/>
        </w:rPr>
        <w:t>　　第三节 超薄铝箔产业链分析</w:t>
      </w:r>
      <w:r>
        <w:rPr>
          <w:rFonts w:hint="eastAsia"/>
        </w:rPr>
        <w:br/>
      </w:r>
      <w:r>
        <w:rPr>
          <w:rFonts w:hint="eastAsia"/>
        </w:rPr>
        <w:t>　　第四节 超薄铝箔行业生命周期分析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2024-2025年国外超薄铝箔市场发展概况</w:t>
      </w:r>
      <w:r>
        <w:rPr>
          <w:rFonts w:hint="eastAsia"/>
        </w:rPr>
        <w:br/>
      </w:r>
      <w:r>
        <w:rPr>
          <w:rFonts w:hint="eastAsia"/>
        </w:rPr>
        <w:t>　　第一节 全球超薄铝箔市场发展分析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北美地区主要国家超薄铝箔市场概况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欧洲地区主要国家超薄铝箔市场概况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亚洲地区主要国家超薄铝箔市场概况</w:t>
      </w:r>
      <w:r>
        <w:rPr>
          <w:rFonts w:hint="eastAsia"/>
        </w:rPr>
        <w:br/>
      </w:r>
      <w:r>
        <w:rPr>
          <w:rFonts w:hint="eastAsia"/>
        </w:rPr>
        <w:t>　　第五节 全球超薄铝箔市场发展预测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中国超薄铝箔技术发展分析</w:t>
      </w:r>
      <w:r>
        <w:rPr>
          <w:rFonts w:hint="eastAsia"/>
        </w:rPr>
        <w:br/>
      </w:r>
      <w:r>
        <w:rPr>
          <w:rFonts w:hint="eastAsia"/>
        </w:rPr>
        <w:t>　　第一节 当前超薄铝箔技术发展现状分析</w:t>
      </w:r>
      <w:r>
        <w:rPr>
          <w:rFonts w:hint="eastAsia"/>
        </w:rPr>
        <w:br/>
      </w:r>
      <w:r>
        <w:rPr>
          <w:rFonts w:hint="eastAsia"/>
        </w:rPr>
        <w:t>　　第二节 超薄铝箔生产中需注意的问题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超薄铝箔行业主要技术趋势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超薄铝箔市场特性分析</w:t>
      </w:r>
      <w:r>
        <w:rPr>
          <w:rFonts w:hint="eastAsia"/>
        </w:rPr>
        <w:br/>
      </w:r>
      <w:r>
        <w:rPr>
          <w:rFonts w:hint="eastAsia"/>
        </w:rPr>
        <w:t>　　第一节 超薄铝箔行业集中度分析</w:t>
      </w:r>
      <w:r>
        <w:rPr>
          <w:rFonts w:hint="eastAsia"/>
        </w:rPr>
        <w:br/>
      </w:r>
      <w:r>
        <w:rPr>
          <w:rFonts w:hint="eastAsia"/>
        </w:rPr>
        <w:t>　　第二节 超薄铝箔行业SWOT分析</w:t>
      </w:r>
      <w:r>
        <w:rPr>
          <w:rFonts w:hint="eastAsia"/>
        </w:rPr>
        <w:br/>
      </w:r>
      <w:r>
        <w:rPr>
          <w:rFonts w:hint="eastAsia"/>
        </w:rPr>
        <w:t>　　　　一、超薄铝箔行业优势</w:t>
      </w:r>
      <w:r>
        <w:rPr>
          <w:rFonts w:hint="eastAsia"/>
        </w:rPr>
        <w:br/>
      </w:r>
      <w:r>
        <w:rPr>
          <w:rFonts w:hint="eastAsia"/>
        </w:rPr>
        <w:t>　　　　二、超薄铝箔行业劣势</w:t>
      </w:r>
      <w:r>
        <w:rPr>
          <w:rFonts w:hint="eastAsia"/>
        </w:rPr>
        <w:br/>
      </w:r>
      <w:r>
        <w:rPr>
          <w:rFonts w:hint="eastAsia"/>
        </w:rPr>
        <w:t>　　　　三、超薄铝箔行业机会</w:t>
      </w:r>
      <w:r>
        <w:rPr>
          <w:rFonts w:hint="eastAsia"/>
        </w:rPr>
        <w:br/>
      </w:r>
      <w:r>
        <w:rPr>
          <w:rFonts w:hint="eastAsia"/>
        </w:rPr>
        <w:t>　　　　四、超薄铝箔行业风险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中国超薄铝箔发展现状</w:t>
      </w:r>
      <w:r>
        <w:rPr>
          <w:rFonts w:hint="eastAsia"/>
        </w:rPr>
        <w:br/>
      </w:r>
      <w:r>
        <w:rPr>
          <w:rFonts w:hint="eastAsia"/>
        </w:rPr>
        <w:t>　　第一节 中国超薄铝箔市场现状分析</w:t>
      </w:r>
      <w:r>
        <w:rPr>
          <w:rFonts w:hint="eastAsia"/>
        </w:rPr>
        <w:br/>
      </w:r>
      <w:r>
        <w:rPr>
          <w:rFonts w:hint="eastAsia"/>
        </w:rPr>
        <w:t>　　第二节 中国超薄铝箔行业产量情况分析及预测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一、超薄铝箔总体产能规模</w:t>
      </w:r>
      <w:r>
        <w:rPr>
          <w:rFonts w:hint="eastAsia"/>
        </w:rPr>
        <w:br/>
      </w:r>
      <w:r>
        <w:rPr>
          <w:rFonts w:hint="eastAsia"/>
        </w:rPr>
        <w:t>　　　　二、超薄铝箔生产区域分布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三、2019-2024年中国超薄铝箔产量统计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三、2025-2031年中国超薄铝箔产量预测</w:t>
      </w:r>
      <w:r>
        <w:rPr>
          <w:rFonts w:hint="eastAsia"/>
        </w:rPr>
        <w:br/>
      </w:r>
      <w:r>
        <w:rPr>
          <w:rFonts w:hint="eastAsia"/>
        </w:rPr>
        <w:t>　　第三节 中国超薄铝箔市场需求分析及预测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2019-2024年超薄铝箔行业经济运行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2019-2024年中国超薄铝箔行业盈利能力分析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2019-2024年中国超薄铝箔行业发展能力分析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2019-2024年超薄铝箔行业偿债能力分析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2019-2024年超薄铝箔制造企业数量分析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**地区超薄铝箔市场发展分析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**地区超薄铝箔市场发展分析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**地区超薄铝箔市场发展分析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**地区超薄铝箔市场发展分析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**地区超薄铝箔市场发展分析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2019-2024年中国超薄铝箔进出口分析</w:t>
      </w:r>
      <w:r>
        <w:rPr>
          <w:rFonts w:hint="eastAsia"/>
        </w:rPr>
        <w:br/>
      </w:r>
      <w:r>
        <w:rPr>
          <w:rFonts w:hint="eastAsia"/>
        </w:rPr>
        <w:t>　　第一节 超薄铝箔进口情况分析</w:t>
      </w:r>
      <w:r>
        <w:rPr>
          <w:rFonts w:hint="eastAsia"/>
        </w:rPr>
        <w:br/>
      </w:r>
      <w:r>
        <w:rPr>
          <w:rFonts w:hint="eastAsia"/>
        </w:rPr>
        <w:t>　　第二节 超薄铝箔出口情况分析</w:t>
      </w:r>
      <w:r>
        <w:rPr>
          <w:rFonts w:hint="eastAsia"/>
        </w:rPr>
        <w:br/>
      </w:r>
      <w:r>
        <w:rPr>
          <w:rFonts w:hint="eastAsia"/>
        </w:rPr>
        <w:t>　　第三节 影响超薄铝箔进出口因素分析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主要超薄铝箔生产企业及竞争格局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超薄铝箔行业投资战略研究</w:t>
      </w:r>
      <w:r>
        <w:rPr>
          <w:rFonts w:hint="eastAsia"/>
        </w:rPr>
        <w:br/>
      </w:r>
      <w:r>
        <w:rPr>
          <w:rFonts w:hint="eastAsia"/>
        </w:rPr>
        <w:t>　　第一节 超薄铝箔行业发展战略研究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对我国超薄铝箔品牌的战略思考</w:t>
      </w:r>
      <w:r>
        <w:rPr>
          <w:rFonts w:hint="eastAsia"/>
        </w:rPr>
        <w:br/>
      </w:r>
      <w:r>
        <w:rPr>
          <w:rFonts w:hint="eastAsia"/>
        </w:rPr>
        <w:t>　　　　一、超薄铝箔品牌的重要性</w:t>
      </w:r>
      <w:r>
        <w:rPr>
          <w:rFonts w:hint="eastAsia"/>
        </w:rPr>
        <w:br/>
      </w:r>
      <w:r>
        <w:rPr>
          <w:rFonts w:hint="eastAsia"/>
        </w:rPr>
        <w:t>　　　　二、超薄铝箔实施品牌战略的意义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四、我国超薄铝箔企业的品牌战略</w:t>
      </w:r>
      <w:r>
        <w:rPr>
          <w:rFonts w:hint="eastAsia"/>
        </w:rPr>
        <w:br/>
      </w:r>
      <w:r>
        <w:rPr>
          <w:rFonts w:hint="eastAsia"/>
        </w:rPr>
        <w:t>　　　　五、超薄铝箔品牌战略管理的策略</w:t>
      </w:r>
      <w:r>
        <w:rPr>
          <w:rFonts w:hint="eastAsia"/>
        </w:rPr>
        <w:br/>
      </w:r>
      <w:r>
        <w:rPr>
          <w:rFonts w:hint="eastAsia"/>
        </w:rPr>
        <w:t>　　第三节 超薄铝箔经营策略分析</w:t>
      </w:r>
      <w:r>
        <w:rPr>
          <w:rFonts w:hint="eastAsia"/>
        </w:rPr>
        <w:br/>
      </w:r>
      <w:r>
        <w:rPr>
          <w:rFonts w:hint="eastAsia"/>
        </w:rPr>
        <w:t>　　　　一、超薄铝箔市场细分策略</w:t>
      </w:r>
      <w:r>
        <w:rPr>
          <w:rFonts w:hint="eastAsia"/>
        </w:rPr>
        <w:br/>
      </w:r>
      <w:r>
        <w:rPr>
          <w:rFonts w:hint="eastAsia"/>
        </w:rPr>
        <w:t>　　　　二、超薄铝箔市场创新策略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四、超薄铝箔新产品差异化战略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2025-2031年中国超薄铝箔发展趋势预测及投资风险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2025年超薄铝箔市场前景分析</w:t>
      </w:r>
      <w:r>
        <w:rPr>
          <w:rFonts w:hint="eastAsia"/>
        </w:rPr>
        <w:br/>
      </w:r>
      <w:r>
        <w:rPr>
          <w:rFonts w:hint="eastAsia"/>
        </w:rPr>
        <w:t>　　第二节 2025年超薄铝箔行业发展趋势预测</w:t>
      </w:r>
      <w:r>
        <w:rPr>
          <w:rFonts w:hint="eastAsia"/>
        </w:rPr>
        <w:br/>
      </w:r>
      <w:r>
        <w:rPr>
          <w:rFonts w:hint="eastAsia"/>
        </w:rPr>
        <w:t>　　第三节 超薄铝箔行业投资风险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超薄铝箔投资建议</w:t>
      </w:r>
      <w:r>
        <w:rPr>
          <w:rFonts w:hint="eastAsia"/>
        </w:rPr>
        <w:br/>
      </w:r>
      <w:r>
        <w:rPr>
          <w:rFonts w:hint="eastAsia"/>
        </w:rPr>
        <w:t>　　第一节 超薄铝箔行业投资环境分析</w:t>
      </w:r>
      <w:r>
        <w:rPr>
          <w:rFonts w:hint="eastAsia"/>
        </w:rPr>
        <w:br/>
      </w:r>
      <w:r>
        <w:rPr>
          <w:rFonts w:hint="eastAsia"/>
        </w:rPr>
        <w:t>　　第二节 超薄铝箔行业投资进入壁垒分析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超薄铝箔行业历程</w:t>
      </w:r>
      <w:r>
        <w:rPr>
          <w:rFonts w:hint="eastAsia"/>
        </w:rPr>
        <w:br/>
      </w:r>
      <w:r>
        <w:rPr>
          <w:rFonts w:hint="eastAsia"/>
        </w:rPr>
        <w:t>　　图表 超薄铝箔行业生命周期</w:t>
      </w:r>
      <w:r>
        <w:rPr>
          <w:rFonts w:hint="eastAsia"/>
        </w:rPr>
        <w:br/>
      </w:r>
      <w:r>
        <w:rPr>
          <w:rFonts w:hint="eastAsia"/>
        </w:rPr>
        <w:t>　　图表 超薄铝箔行业产业链分析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2025-2031年中国超薄铝箔行业市场规模预测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2025年中国超薄铝箔市场前景分析</w:t>
      </w:r>
      <w:r>
        <w:rPr>
          <w:rFonts w:hint="eastAsia"/>
        </w:rPr>
        <w:br/>
      </w:r>
      <w:r>
        <w:rPr>
          <w:rFonts w:hint="eastAsia"/>
        </w:rPr>
        <w:t>　　图表 2025年中国超薄铝箔发展趋势预测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5019469f94118" w:history="1">
        <w:r>
          <w:rPr>
            <w:rStyle w:val="Hyperlink"/>
          </w:rPr>
          <w:t>全球与中国超薄铝箔市场现状调研及发展前景趋势分析报告（2025-2031年）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5019469f94118" w:history="1">
        <w:r>
          <w:rPr>
            <w:rStyle w:val="Hyperlink"/>
          </w:rPr>
          <w:t>https://www.20087.com/2/53/ChaoBoLvBoFaZhanQuShiFenXi.html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热点：铝箔图片、超薄铝箔集流体、电池铝箔厚度有几种、超薄铝箔的回收方法、薄铝能做什么产品、超薄铝箔纸、铝箔价格、超薄铝箔装饰logo、高端双零铝箔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b895f1cfa4ff0" w:history="1">
      <w:r>
        <w:rPr>
          <w:rStyle w:val="Hyperlink"/>
        </w:rPr>
        <w:t>全球与中国超薄铝箔市场现状调研及发展前景趋势分析报告（2025-2031年）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aoBoLvBoFaZhanQuShiFenXi.html" TargetMode="External" Id="R9db5019469f9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aoBoLvBoFaZhanQuShiFenXi.html" TargetMode="External" Id="R983b895f1cfa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2024-08-25T08:10:00Z</dcterms:created>
  <dcterms:modified xsi:type="dcterms:W3CDTF">2024-08-25T09:10:00Z</dcterms:modified>
  <dc:subject>全球与中国超薄铝箔市场现状调研及发展前景趋势分析报告（2025-2031年）</dc:subject>
  <dc:title>全球与中国超薄铝箔市场现状调研及发展前景趋势分析报告（2025-2031年）</dc:title>
  <cp:keywords>全球与中国超薄铝箔市场现状调研及发展前景趋势分析报告（2025-2031年）</cp:keywords>
  <dc:description>全球与中国超薄铝箔市场现状调研及发展前景趋势分析报告（2025-2031年）</dc:description>
</cp:coreProperties>
</file>