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2c71a37e4c38" w:history="1">
              <w:r>
                <w:rPr>
                  <w:rStyle w:val="Hyperlink"/>
                </w:rPr>
                <w:t>2025-2031年全球与中国β型钛合金行业研究分析及发展前景预测报告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2c71a37e4c38" w:history="1">
              <w:r>
                <w:rPr>
                  <w:rStyle w:val="Hyperlink"/>
                </w:rPr>
                <w:t>2025-2031年全球与中国β型钛合金行业研究分析及发展前景预测报告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22c71a37e4c38" w:history="1">
                <w:r>
                  <w:rPr>
                    <w:rStyle w:val="Hyperlink"/>
                  </w:rPr>
                  <w:t>https://www.20087.com/2/83/-XingTaiHeJinShiChangXianZhuangHeQianJing.html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型钛合金以其高强度、高韧性、良好的焊接性能以及优秀的耐疲劳性，在航空航天、医疗器械、石油化工等领域得到广泛应用。目前，通过对合金元素比例的优化和热处理工艺的改进，研究人员已经开发出了一系列具有优良综合性能的β型钛合金产品，如Ti-15Mo、Ti-25Nb、Ti-3Al-8V-6Cr-4Mo-4Zr等。这些合金在高温结构件、生物医用植入物以及海洋工程材料等方面显示出卓越的性能优势。</w:t>
      </w:r>
      <w:r>
        <w:rPr>
          <w:rFonts w:hint="eastAsia"/>
        </w:rPr>
        <w:br/>
      </w:r>
      <w:r>
        <w:rPr>
          <w:rFonts w:hint="eastAsia"/>
        </w:rPr>
        <w:t>　　随着科技进步和市场需求的不断提升，β型钛合金的研发和应用将更趋精细化和多元化。一方面，针对不同的服役环境和特殊用途，新型β型钛合金的研发将以提高抗腐蚀、抗高温氧化、耐磨损等性能为目标；另一方面，通过纳米技术、粉末冶金等先进制备技术的引入，实现β型钛合金的微观结构控制和性能优化。此外，随着增材制造技术的发展，β型钛合金在3D打印领域的应用也将进一步拓宽，为航空航天、汽车制造等高端装备制造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2c71a37e4c38" w:history="1">
        <w:r>
          <w:rPr>
            <w:rStyle w:val="Hyperlink"/>
          </w:rPr>
          <w:t>2025-2031年全球与中国β型钛合金行业研究分析及发展前景预测报告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β型钛合金行业的现状与发展趋势，并对β型钛合金产业链各环节进行了系统性探讨。报告科学预测了β型钛合金行业未来发展方向，重点分析了β型钛合金技术现状及创新路径，同时聚焦β型钛合金重点企业的经营表现，评估了市场竞争格局、品牌影响力及市场集中度。通过对细分市场的深入研究及SWOT分析，报告揭示了β型钛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β型钛合金市场概述</w:t>
      </w:r>
      <w:r>
        <w:rPr>
          <w:rFonts w:hint="eastAsia"/>
        </w:rPr>
        <w:br/>
      </w:r>
      <w:r>
        <w:rPr>
          <w:rFonts w:hint="eastAsia"/>
        </w:rPr>
        <w:t>　　第一节 β型钛合金产品定义及统计范围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按照不同产品类型，β型钛合金主要可以分为如下几个类别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一、不同产品类型β型钛合金增长趋势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从不同应用，β型钛合金主要包括如下几个方面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全球与中国β型钛合金发展现状及趋势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一、全球β型钛合金发展现状及未来趋势（2020-2025年）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二、中国β型钛合金发展现状及未来趋势（2020-2025年）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全球β型钛合金供需现状及2025-2031年预测（2020-2025年）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一、全球β型钛合金产能、产量、产能利用率及发展趋势（2020-2025年）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二、全球β型钛合金产量、表观消费量及发展趋势（2020-2025年）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中国β型钛合金供需现状及2025-2031年预测（2020-2025年）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一、中国β型钛合金产能、产量、产能利用率及2025-2031年趋势（2020-2025年）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二、中国β型钛合金产量、表观消费量及发展趋势（2020-2025年）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三、中国β型钛合金产量、市场需求量及发展趋势（2020-2025年）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中国及欧美日等β型钛合金行业政策分析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全球与中国主要厂商β型钛合金产量、产值及竞争分析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全球β型钛合金主要厂商列表（2020-2025年）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一、全球β型钛合金主要厂商产量列表（2020-2025年）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二、全球β型钛合金主要厂商产值列表（2020-2025年）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三、2025年全球主要生产商β型钛合金收入排名</w:t>
      </w:r>
      <w:r>
        <w:rPr>
          <w:rFonts w:hint="eastAsia"/>
        </w:rPr>
        <w:br/>
      </w:r>
      <w:r>
        <w:rPr>
          <w:rFonts w:hint="eastAsia"/>
        </w:rPr>
        <w:t>　　　　四、全球β型钛合金主要厂商产品价格列表（2020-2025年）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中国β型钛合金主要厂商产量、产值及市场份额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一、中国β型钛合金主要厂商产量列表（2020-2025年）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二、中国β型钛合金主要厂商产值列表（2020-2025年）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β型钛合金厂商产地分布及商业化日期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β型钛合金行业集中度、竞争程度分析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一、β型钛合金行业集中度分析：全球Top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二、全球β型钛合金第一梯队、第二梯队和第三梯队生产商（品牌）及市场份额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全球领先β型钛合金企业SWOT分析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全球主要β型钛合金企业采访及观点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全球主要β型钛合金生产地区分析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全球主要地区β型钛合金市场规模分析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一、全球主要地区β型钛合金产量及市场份额（2020-2025年）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二、全球主要地区β型钛合金产量及市场份额预测（2025-2031年）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三、全球主要地区β型钛合金产值及市场份额（2020-2025年）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四、全球主要地区β型钛合金产值及市场份额预测（2025-2031年）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印度市场β型钛合金产量、产值及增长率（2020-2025年）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全球主要地区β型钛合金消费展望（2025-2031年）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全球主要地区β型钛合金消费量及增长率（2020-2025年）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全球主要地区β型钛合金消费量预测（2025-2031年）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印度市场β型钛合金消费量、增长率及发展预测（2020-2025年）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全球β型钛合金行业重点企业调研分析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β型钛合金重点企业（一）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β型钛合金重点企业（二）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β型钛合金重点企业（三）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β型钛合金重点企业（四）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β型钛合金重点企业（五）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β型钛合金重点企业（六）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β型钛合金重点企业（七）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三、重点企业（七）β型钛合金产能、产量、产值、价格及毛利率统计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不同类型β型钛合金市场分析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全球不同类型β型钛合金产量（2020-2031年）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一、全球不同类型β型钛合金产量及市场份额（2020-2025年）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二、全球不同类型β型钛合金产量预测（2025-2031年）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全球不同类型β型钛合金产值（2020-2031年）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一、全球不同类型β型钛合金产值及市场份额（2020-2025年）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二、全球不同类型β型钛合金产值预测（2025-2031年）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全球不同类型β型钛合金价格走势（2020-2025年）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不同价格区间β型钛合金市场份额对比（2020-2025年）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中国不同类型β型钛合金产量（2020-2031年）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一、中国不同类型β型钛合金产量及市场份额（2020-2025年）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二、中国不同类型β型钛合金产量预测（2025-2031年）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中国不同类型β型钛合金产值（2020-2031年）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一、中国不同类型β型钛合金产值及市场份额（2020-2025年）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二、中国不同类型β型钛合金产值预测（2025-2031年）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β型钛合金上游原料及下游主要应用分析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β型钛合金产业链分析</w:t>
      </w:r>
      <w:r>
        <w:rPr>
          <w:rFonts w:hint="eastAsia"/>
        </w:rPr>
        <w:br/>
      </w:r>
      <w:r>
        <w:rPr>
          <w:rFonts w:hint="eastAsia"/>
        </w:rPr>
        <w:t>　　第二节 β型钛合金产业上游供应分析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全球不同应用β型钛合金消费量、市场份额及增长率（2020-2031年）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一、全球不同应用β型钛合金消费量（2020-2025年）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二、全球不同应用β型钛合金消费量预测（2025-2031年）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中国不同应用β型钛合金消费量、市场份额及增长率（2020-2031年）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一、中国不同应用β型钛合金消费量（2020-2025年）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二、中国不同应用β型钛合金消费量预测（2025-2031年）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中国β型钛合金产量、消费量、进出口分析及未来趋势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中国β型钛合金产量、消费量、进出口分析及未来趋势（2020-2031年）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中国β型钛合金进出口贸易趋势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中国β型钛合金主要进口来源</w:t>
      </w:r>
      <w:r>
        <w:rPr>
          <w:rFonts w:hint="eastAsia"/>
        </w:rPr>
        <w:br/>
      </w:r>
      <w:r>
        <w:rPr>
          <w:rFonts w:hint="eastAsia"/>
        </w:rPr>
        <w:t>　　第四节 中国β型钛合金主要出口目的地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中国β型钛合金未来发展的有利因素、不利因素分析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中国β型钛合金主要生产消费地区分布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中国β型钛合金生产地区分布</w:t>
      </w:r>
      <w:r>
        <w:rPr>
          <w:rFonts w:hint="eastAsia"/>
        </w:rPr>
        <w:br/>
      </w:r>
      <w:r>
        <w:rPr>
          <w:rFonts w:hint="eastAsia"/>
        </w:rPr>
        <w:t>　　第二节 中国β型钛合金消费地区分布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影响中国β型钛合金供需的主要因素分析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β型钛合金技术及相关行业技术发展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β型钛合金进出口贸易现状及趋势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β型钛合金下游行业需求变化因素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β型钛合金行业、产品及技术发展趋势（2025-2031年）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β型钛合金行业及市场环境发展趋势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β型钛合金产品及技术发展趋势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β型钛合金产品价格走势</w:t>
      </w:r>
      <w:r>
        <w:rPr>
          <w:rFonts w:hint="eastAsia"/>
        </w:rPr>
        <w:br/>
      </w:r>
      <w:r>
        <w:rPr>
          <w:rFonts w:hint="eastAsia"/>
        </w:rPr>
        <w:t>　　第四节 β型钛合金市场消费形态、消费者偏好（2025-2031年）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β型钛合金销售渠道分析及建议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国内β型钛合金销售渠道</w:t>
      </w:r>
      <w:r>
        <w:rPr>
          <w:rFonts w:hint="eastAsia"/>
        </w:rPr>
        <w:br/>
      </w:r>
      <w:r>
        <w:rPr>
          <w:rFonts w:hint="eastAsia"/>
        </w:rPr>
        <w:t>　　第二节 海外市场β型钛合金销售渠道</w:t>
      </w:r>
      <w:r>
        <w:rPr>
          <w:rFonts w:hint="eastAsia"/>
        </w:rPr>
        <w:br/>
      </w:r>
      <w:r>
        <w:rPr>
          <w:rFonts w:hint="eastAsia"/>
        </w:rPr>
        <w:t>　　第三节 β型钛合金销售/营销策略建议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按照不同产品类型，β型钛合金主要可以分为如下几个类别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不同种类β型钛合金增长趋势</w:t>
      </w:r>
      <w:r>
        <w:rPr>
          <w:rFonts w:hint="eastAsia"/>
        </w:rPr>
        <w:br/>
      </w:r>
      <w:r>
        <w:rPr>
          <w:rFonts w:hint="eastAsia"/>
        </w:rPr>
        <w:t>　　表 按不同应用，β型钛合金主要包括如下几个方面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不同应用β型钛合金消费量增长趋势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中国及欧美日等地区β型钛合金相关政策分析</w:t>
      </w:r>
      <w:r>
        <w:rPr>
          <w:rFonts w:hint="eastAsia"/>
        </w:rPr>
        <w:br/>
      </w:r>
      <w:r>
        <w:rPr>
          <w:rFonts w:hint="eastAsia"/>
        </w:rPr>
        <w:t>　　表 2020-2025年全球β型钛合金主要厂商产量列表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2020-2025年全球β型钛合金主要厂商产量市场份额列表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2020-2025年全球β型钛合金主要厂商产值列表</w:t>
      </w:r>
      <w:r>
        <w:rPr>
          <w:rFonts w:hint="eastAsia"/>
        </w:rPr>
        <w:br/>
      </w:r>
      <w:r>
        <w:rPr>
          <w:rFonts w:hint="eastAsia"/>
        </w:rPr>
        <w:t>　　表 全球β型钛合金主要厂商产值、市场份额列表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2025年全球主要生产商β型钛合金收入排名</w:t>
      </w:r>
      <w:r>
        <w:rPr>
          <w:rFonts w:hint="eastAsia"/>
        </w:rPr>
        <w:br/>
      </w:r>
      <w:r>
        <w:rPr>
          <w:rFonts w:hint="eastAsia"/>
        </w:rPr>
        <w:t>　　表 2020-2025年全球β型钛合金主要厂商产品价格列表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中国β型钛合金主要厂商产品价格列表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2020-2025年中国β型钛合金主要厂商产量市场份额列表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2020-2025年中国β型钛合金主要厂商产值列表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2020-2025年中国β型钛合金主要厂商产值市场份额列表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全球主要β型钛合金厂商产地分布及商业化日期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全球主要β型钛合金企业采访及观点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全球主要地区β型钛合金产值对比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全球主要地区2020-2025年β型钛合金产量市场份额列表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2025-2031年全球主要地区β型钛合金产量列表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2025-2031年全球主要地区β型钛合金产量份额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2020-2025年全球主要地区β型钛合金产值列表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2020-2025年全球主要地区β型钛合金产值份额列表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2020-2025年全球主要地区β型钛合金消费量列表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2020-2025年全球主要地区β型钛合金消费量市场份额列表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重点企业（七）β型钛合金产能、产量、产值、价格及毛利率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重点企业（七）β型钛合金产品规格及价格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2020-2025年全球不同产品类型β型钛合金产量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2020-2025年全球不同产品类型β型钛合金产量市场份额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2025-2031年全球不同产品类型β型钛合金产量预测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2025-2031年全球不同产品类型β型钛合金产量市场份额预测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2020-2025年全球不同类型β型钛合金产值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2020-2025年全球不同类型β型钛合金产值市场份额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2025-2031年全球不同类型β型钛合金产值预测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2025-2031年全球不同类型β型钛合金产值市场份额预测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2020-2025年全球不同价格区间β型钛合金市场份额对比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2020-2025年中国不同产品类型β型钛合金产量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2020-2025年中国不同产品类型β型钛合金产量市场份额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2025-2031年中国不同产品类型β型钛合金产量预测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2025-2031年中国不同产品类型β型钛合金产量市场份额预测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2020-2025年中国不同产品类型β型钛合金产值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2020-2025年中国不同产品类型β型钛合金产值市场份额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2025-2031年中国不同产品类型β型钛合金产值预测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2025-2031年中国不同产品类型β型钛合金产值市场份额预测</w:t>
      </w:r>
      <w:r>
        <w:rPr>
          <w:rFonts w:hint="eastAsia"/>
        </w:rPr>
        <w:br/>
      </w:r>
      <w:r>
        <w:rPr>
          <w:rFonts w:hint="eastAsia"/>
        </w:rPr>
        <w:t>　　表 β型钛合金上游原料供应商及联系方式列表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2020-2025年全球不同应用β型钛合金消费量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2020-2025年全球不同应用β型钛合金消费量市场份额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2025-2031年全球不同应用β型钛合金消费量预测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2025-2031年全球不同应用β型钛合金消费量市场份额预测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2020-2025年中国不同应用β型钛合金消费量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2020-2025年中国不同应用β型钛合金消费量市场份额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2025-2031年中国不同应用β型钛合金消费量预测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2025-2031年中国不同应用β型钛合金消费量市场份额预测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2020-2025年中国β型钛合金产量、消费量、进出口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2025-2031年中国β型钛合金产量、消费量、进出口预测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中国市场β型钛合金进出口贸易趋势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中国市场β型钛合金主要进口来源</w:t>
      </w:r>
      <w:r>
        <w:rPr>
          <w:rFonts w:hint="eastAsia"/>
        </w:rPr>
        <w:br/>
      </w:r>
      <w:r>
        <w:rPr>
          <w:rFonts w:hint="eastAsia"/>
        </w:rPr>
        <w:t>　　表 中国市场β型钛合金主要出口目的地</w:t>
      </w:r>
      <w:r>
        <w:rPr>
          <w:rFonts w:hint="eastAsia"/>
        </w:rPr>
        <w:br/>
      </w:r>
      <w:r>
        <w:rPr>
          <w:rFonts w:hint="eastAsia"/>
        </w:rPr>
        <w:t>　　表 中国β型钛合金市场未来发展的有利因素、不利因素分析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中国β型钛合金生产地区分布</w:t>
      </w:r>
      <w:r>
        <w:rPr>
          <w:rFonts w:hint="eastAsia"/>
        </w:rPr>
        <w:br/>
      </w:r>
      <w:r>
        <w:rPr>
          <w:rFonts w:hint="eastAsia"/>
        </w:rPr>
        <w:t>　　表 中国β型钛合金消费地区分布</w:t>
      </w:r>
      <w:r>
        <w:rPr>
          <w:rFonts w:hint="eastAsia"/>
        </w:rPr>
        <w:br/>
      </w:r>
      <w:r>
        <w:rPr>
          <w:rFonts w:hint="eastAsia"/>
        </w:rPr>
        <w:t>　　表 β型钛合金行业及市场环境发展趋势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β型钛合金产品及技术发展趋势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2020-2025年国内β型钛合金主要销售模式及销售渠道趋势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2020-2025年欧美日等地区β型钛合金主要销售模式及销售渠道趋势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β型钛合金产品市场定位及目标消费者分析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β型钛合金产品图片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2025年全球不同产品类型β型钛合金产量市场份额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全球不同类型β型钛合金消费量市场份额对比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2020-2025年全球β型钛合金产值及增长率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2020-2025年中国β型钛合金产量及发展趋势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2020-2025年中国β型钛合金产值及未来发展趋势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2020-2025年全球β型钛合金产能、产量、产能利用率及发展趋势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2020-2025年全球β型钛合金产量、市场需求量及发展趋势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2020-2025年中国β型钛合金产能、产量、产能利用率及发展趋势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2020-2025年中国β型钛合金产量、市场需求量及发展趋势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全球β型钛合金主要厂商2025年产量市场份额列表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全球β型钛合金主要厂商2025年产值市场份额列表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2020-2025年中国市场β型钛合金主要厂商产量市场份额列表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中国β型钛合金主要厂商2025年产量市场份额列表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中国β型钛合金主要厂商2025年产值市场份额列表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2025年全球前五及前十大生产商β型钛合金市场份额</w:t>
      </w:r>
      <w:r>
        <w:rPr>
          <w:rFonts w:hint="eastAsia"/>
        </w:rPr>
        <w:br/>
      </w:r>
      <w:r>
        <w:rPr>
          <w:rFonts w:hint="eastAsia"/>
        </w:rPr>
        <w:t>　　图 2020-2025年全球β型钛合金第一梯队、第二梯队和第三梯队生产商（品牌）及市场份额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β型钛合金全球领先企业SWOT分析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全球主要地区β型钛合金消费量市场份额对比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2020-2025年东南亚市场β型钛合金产值及增长率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2020-2025年印度市场β型钛合金产量及增长率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2020-2025年印度市场β型钛合金产值及增长率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2020-2025年全球主要地区β型钛合金消费量市场份额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2025-2031年全球主要地区β型钛合金消费量市场份额预测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2020-2025年印度市场β型钛合金消费量、增长率及发展预测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β型钛合金产业链分析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β型钛合金产品价格走势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2c71a37e4c38" w:history="1">
        <w:r>
          <w:rPr>
            <w:rStyle w:val="Hyperlink"/>
          </w:rPr>
          <w:t>2025-2031年全球与中国β型钛合金行业研究分析及发展前景预测报告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22c71a37e4c38" w:history="1">
        <w:r>
          <w:rPr>
            <w:rStyle w:val="Hyperlink"/>
          </w:rPr>
          <w:t>https://www.20087.com/2/83/-XingTaiHeJinShiChangXianZhuangHeQianJing.html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热点：tc4钛合金、β型钛合金的优点、钛合金分为哪三类、铼钛合金、纯钛与钛合金哪个好、钛合金 型材、怎么区分纯钛和钛合金眼镜架、钛合金型材有哪几种、钛合金的特点及其应用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41d0fd994db8" w:history="1">
      <w:r>
        <w:rPr>
          <w:rStyle w:val="Hyperlink"/>
        </w:rPr>
        <w:t>2025-2031年全球与中国β型钛合金行业研究分析及发展前景预测报告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-XingTaiHeJinShiChangXianZhuangHeQianJing.html" TargetMode="External" Id="Rbad22c71a37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-XingTaiHeJinShiChangXianZhuangHeQianJing.html" TargetMode="External" Id="R6d2141d0fd9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2025-01-27T23:13:00Z</dcterms:created>
  <dcterms:modified xsi:type="dcterms:W3CDTF">2025-01-28T00:13:00Z</dcterms:modified>
  <dc:subject>2025-2031年全球与中国β型钛合金行业研究分析及发展前景预测报告</dc:subject>
  <dc:title>2025-2031年全球与中国β型钛合金行业研究分析及发展前景预测报告</dc:title>
  <cp:keywords>2025-2031年全球与中国β型钛合金行业研究分析及发展前景预测报告</cp:keywords>
  <dc:description>2025-2031年全球与中国β型钛合金行业研究分析及发展前景预测报告</dc:description>
</cp:coreProperties>
</file>