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22e4a53334615" w:history="1">
              <w:r>
                <w:rPr>
                  <w:rStyle w:val="Hyperlink"/>
                </w:rPr>
                <w:t>全球与中国工业吸油剂行业现状及市场前景预测报告（2026-2032年）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22e4a53334615" w:history="1">
              <w:r>
                <w:rPr>
                  <w:rStyle w:val="Hyperlink"/>
                </w:rPr>
                <w:t>全球与中国工业吸油剂行业现状及市场前景预测报告（2026-2032年）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22e4a53334615" w:history="1">
                <w:r>
                  <w:rPr>
                    <w:rStyle w:val="Hyperlink"/>
                  </w:rPr>
                  <w:t>https://www.20087.com/2/03/GongYeXiYouJiDeQianJingQuShi.html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油剂是环境应急与工业清洁领域的重要功能材料，主要用于吸附泄漏的矿物油、润滑油、液压油等非极性液体，在港口、炼化厂、机械制造及交通运输等行业广泛应用。工业吸油剂包括聚丙烯基吸油毡、改性纤维素材料、无机多孔矿物（如硅藻土、膨润土）以及新型高分子吸油树脂。其中，聚丙烯类因疏水亲油性强、可浮于水面、回收便利而占据主导地位；高分子树脂虽吸油倍率高，但成本较高，多用于高附加值场景。行业整体呈现产品同质化严重、技术门槛偏低的特点，多数厂商聚焦物理结构优化（如三维网状纤维）以提升吸附速率与保油能力。然而，现有吸油剂普遍存在再生困难、废弃后二次污染风险高、对乳化油或含水油品吸附效率低等问题，制约其在复杂工况下的效能发挥。此外，缺乏统一的性能测试标准与环保处置规范，也影响了用户选型与监管落地。</w:t>
      </w:r>
      <w:r>
        <w:rPr>
          <w:rFonts w:hint="eastAsia"/>
        </w:rPr>
        <w:br/>
      </w:r>
      <w:r>
        <w:rPr>
          <w:rFonts w:hint="eastAsia"/>
        </w:rPr>
        <w:t>　　未来，工业吸油剂将向绿色可降解、智能响应与循环利用方向加速演进。市场调研网认为，生物基材料（如改性淀粉、木质素）与可光/生物降解高分子的引入，有望解决传统聚丙烯制品难以自然分解的环境隐患。同时，刺激响应型智能吸油材料（如温敏、pH敏感凝胶）将实现“按需吸附—可控释放”功能，便于油品回收与材料再生。在循环经济驱动下，模块化、可重复使用的吸油装置（如磁性复合吸油球、过滤-吸附一体化单元）将成为研发重点。政策层面，随着《新污染物治理行动方案》等法规强化对油类污染物管控，工业吸油剂将被纳入企业环境应急预案强制配置清单，推动标准化采购与全生命周期管理。长远看，工业吸油剂不再仅是被动清理工具，而将作为工业泄漏防控体系中的主动拦截与资源回收节点，融入智慧环保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22e4a53334615" w:history="1">
        <w:r>
          <w:rPr>
            <w:rStyle w:val="Hyperlink"/>
          </w:rPr>
          <w:t>全球与中国工业吸油剂行业现状及市场前景预测报告（2026-2032年）</w:t>
        </w:r>
      </w:hyperlink>
      <w:r>
        <w:rPr>
          <w:rFonts w:hint="eastAsia"/>
        </w:rPr>
        <w:t>》基于多年行业研究积累，结合工业吸油剂市场发展现状，依托行业权威数据资源和长期市场监测数据库，对工业吸油剂市场规模、技术现状及未来方向进行了全面分析。报告梳理了工业吸油剂行业竞争格局，重点评估了主要企业的市场表现及品牌影响力，并通过SWOT分析揭示了工业吸油剂行业机遇与潜在风险。同时，报告对工业吸油剂市场前景和发展趋势进行了科学预测，为投资者提供了投资价值判断和策略建议，助力把握工业吸油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按产品类型细分，全球工业吸油剂市场规模2021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无机的</w:t>
      </w:r>
      <w:r>
        <w:rPr>
          <w:rFonts w:hint="eastAsia"/>
        </w:rPr>
        <w:br/>
      </w:r>
      <w:r>
        <w:rPr>
          <w:rFonts w:hint="eastAsia"/>
        </w:rPr>
        <w:t>　　　　1.3.4 合成的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按应用细分，全球工业吸油剂市场规模2021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食品加工</w:t>
      </w:r>
      <w:r>
        <w:rPr>
          <w:rFonts w:hint="eastAsia"/>
        </w:rPr>
        <w:br/>
      </w:r>
      <w:r>
        <w:rPr>
          <w:rFonts w:hint="eastAsia"/>
        </w:rPr>
        <w:t>　　　　1.4.4 卫生保健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工业吸油剂行业发展总体概况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工业吸油剂行业发展主要特点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工业吸油剂行业发展影响因素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工业吸油剂有利因素</w:t>
      </w:r>
      <w:r>
        <w:rPr>
          <w:rFonts w:hint="eastAsia"/>
        </w:rPr>
        <w:br/>
      </w:r>
      <w:r>
        <w:rPr>
          <w:rFonts w:hint="eastAsia"/>
        </w:rPr>
        <w:t>　　　　1.5.3 .2 工业吸油剂不利因素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全球市场，近三年工业吸油剂主要企业占有率及排名（按销量）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工业吸油剂主要企业在国际市场占有率（按销量，2023-2026）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2025年工业吸油剂主要企业在国际市场排名（按销量）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全球市场主要企业工业吸油剂销量（2023-2026）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全球市场，近三年工业吸油剂主要企业占有率及排名（按收入）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工业吸油剂主要企业在国际市场占有率（按收入，2023-2026）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2025年工业吸油剂主要企业在国际市场排名（按收入）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全球市场主要企业工业吸油剂销售收入（2023-2026）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全球市场主要企业工业吸油剂销售价格（2023-2026）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中国市场，近三年工业吸油剂主要企业占有率及排名（按销量）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工业吸油剂主要企业在中国市场占有率（按销量，2023-2026）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2025年工业吸油剂主要企业在中国市场排名（按销量）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中国市场主要企业工业吸油剂销量（2023-2026）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中国市场，近三年工业吸油剂主要企业占有率及排名（按收入）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工业吸油剂主要企业在中国市场占有率（按收入，2023-2026）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2025年工业吸油剂主要企业在中国市场排名（按收入）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中国市场主要企业工业吸油剂销售收入（2023-2026）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全球主要厂商工业吸油剂总部及产地分布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全球主要厂商成立时间及工业吸油剂商业化日期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全球主要厂商工业吸油剂产品类型及应用</w:t>
      </w:r>
      <w:r>
        <w:rPr>
          <w:rFonts w:hint="eastAsia"/>
        </w:rPr>
        <w:br/>
      </w:r>
      <w:r>
        <w:rPr>
          <w:rFonts w:hint="eastAsia"/>
        </w:rPr>
        <w:t>　　2.9 工业吸油剂行业集中度、竞争程度分析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工业吸油剂行业集中度分析：2025年全球Top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全球工业吸油剂第一梯队、第二梯队和第三梯队生产商（品牌）及市场份额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全球工业吸油剂总体规模分析</w:t>
      </w:r>
      <w:r>
        <w:rPr>
          <w:rFonts w:hint="eastAsia"/>
        </w:rPr>
        <w:br/>
      </w:r>
      <w:r>
        <w:rPr>
          <w:rFonts w:hint="eastAsia"/>
        </w:rPr>
        <w:t>　　3.1 全球工业吸油剂供需现状及预测（2021-2032）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全球工业吸油剂产能、产量、产能利用率及发展趋势（2021-2032）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全球工业吸油剂产量、需求量及发展趋势（2021-2032）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全球主要地区工业吸油剂产量及发展趋势（2021-2032）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全球主要地区工业吸油剂产量（2021-2026）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全球主要地区工业吸油剂产量（2027-2032）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全球主要地区工业吸油剂产量市场份额（2021-2032）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中国工业吸油剂供需现状及预测（2021-2032）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中国工业吸油剂产能、产量、产能利用率及发展趋势（2021-2032）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中国工业吸油剂产量、市场需求量及发展趋势（2021-2032）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中国市场工业吸油剂进出口（2021-2032）</w:t>
      </w:r>
      <w:r>
        <w:rPr>
          <w:rFonts w:hint="eastAsia"/>
        </w:rPr>
        <w:br/>
      </w:r>
      <w:r>
        <w:rPr>
          <w:rFonts w:hint="eastAsia"/>
        </w:rPr>
        <w:t>　　3.4 全球工业吸油剂销量及销售额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全球市场工业吸油剂销售额（2021-2032）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全球市场工业吸油剂销量（2021-2032）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全球市场工业吸油剂价格趋势（2021-2032）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全球工业吸油剂主要地区分析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全球主要地区工业吸油剂市场规模分析：2021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全球主要地区工业吸油剂销售收入及市场份额（2021-2026）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全球主要地区工业吸油剂销售收入预测（2027-2032）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全球主要地区工业吸油剂销量分析：2021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全球主要地区工业吸油剂销量及市场份额（2021-2026）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全球主要地区工业吸油剂销量及市场份额预测（2027-2032）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中东市场工业吸油剂销量、收入及增长率（2021-2032）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工业吸油剂销量、收入、价格及毛利率（2021-2026）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不同产品类型工业吸油剂分析</w:t>
      </w:r>
      <w:r>
        <w:rPr>
          <w:rFonts w:hint="eastAsia"/>
        </w:rPr>
        <w:br/>
      </w:r>
      <w:r>
        <w:rPr>
          <w:rFonts w:hint="eastAsia"/>
        </w:rPr>
        <w:t>　　6.1 全球不同产品类型工业吸油剂销量（2021-2032）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全球不同产品类型工业吸油剂销量及市场份额（2021-2026）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全球不同产品类型工业吸油剂销量预测（2027-2032）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全球不同产品类型工业吸油剂收入（2021-2032）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全球不同产品类型工业吸油剂收入及市场份额（2021-2026）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全球不同产品类型工业吸油剂收入预测（2027-2032）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全球不同产品类型工业吸油剂价格走势（2021-2032）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中国不同产品类型工业吸油剂销量（2021-2032）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中国不同产品类型工业吸油剂销量及市场份额（2021-2026）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中国不同产品类型工业吸油剂销量预测（2027-2032）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中国不同产品类型工业吸油剂收入（2021-2032）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中国不同产品类型工业吸油剂收入及市场份额（2021-2026）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中国不同产品类型工业吸油剂收入预测（2027-2032）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不同应用工业吸油剂分析</w:t>
      </w:r>
      <w:r>
        <w:rPr>
          <w:rFonts w:hint="eastAsia"/>
        </w:rPr>
        <w:br/>
      </w:r>
      <w:r>
        <w:rPr>
          <w:rFonts w:hint="eastAsia"/>
        </w:rPr>
        <w:t>　　7.1 全球不同应用工业吸油剂销量（2021-2032）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全球不同应用工业吸油剂销量及市场份额（2021-2026）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全球不同应用工业吸油剂销量预测（2027-2032）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全球不同应用工业吸油剂收入（2021-2032）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全球不同应用工业吸油剂收入及市场份额（2021-2026）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全球不同应用工业吸油剂收入预测（2027-2032）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全球不同应用工业吸油剂价格走势（2021-2032）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中国不同应用工业吸油剂销量（2021-2032）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中国不同应用工业吸油剂销量及市场份额（2021-2026）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中国不同应用工业吸油剂销量预测（2027-2032）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中国不同应用工业吸油剂收入（2021-2032）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中国不同应用工业吸油剂收入及市场份额（2021-2026）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中国不同应用工业吸油剂收入预测（2027-2032）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工业吸油剂行业发展趋势</w:t>
      </w:r>
      <w:r>
        <w:rPr>
          <w:rFonts w:hint="eastAsia"/>
        </w:rPr>
        <w:br/>
      </w:r>
      <w:r>
        <w:rPr>
          <w:rFonts w:hint="eastAsia"/>
        </w:rPr>
        <w:t>　　8.2 工业吸油剂行业主要驱动因素</w:t>
      </w:r>
      <w:r>
        <w:rPr>
          <w:rFonts w:hint="eastAsia"/>
        </w:rPr>
        <w:br/>
      </w:r>
      <w:r>
        <w:rPr>
          <w:rFonts w:hint="eastAsia"/>
        </w:rPr>
        <w:t>　　8.3 工业吸油剂中国企业SWOT分析</w:t>
      </w:r>
      <w:r>
        <w:rPr>
          <w:rFonts w:hint="eastAsia"/>
        </w:rPr>
        <w:br/>
      </w:r>
      <w:r>
        <w:rPr>
          <w:rFonts w:hint="eastAsia"/>
        </w:rPr>
        <w:t>　　8.4 中国工业吸油剂行业政策环境分析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工业吸油剂行业产业链简介</w:t>
      </w:r>
      <w:r>
        <w:rPr>
          <w:rFonts w:hint="eastAsia"/>
        </w:rPr>
        <w:br/>
      </w:r>
      <w:r>
        <w:rPr>
          <w:rFonts w:hint="eastAsia"/>
        </w:rPr>
        <w:t>　　　　9.1.1 工业吸油剂行业供应链分析</w:t>
      </w:r>
      <w:r>
        <w:rPr>
          <w:rFonts w:hint="eastAsia"/>
        </w:rPr>
        <w:br/>
      </w:r>
      <w:r>
        <w:rPr>
          <w:rFonts w:hint="eastAsia"/>
        </w:rPr>
        <w:t>　　　　9.1.2 工业吸油剂主要原料及供应情况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工业吸油剂行业采购模式</w:t>
      </w:r>
      <w:r>
        <w:rPr>
          <w:rFonts w:hint="eastAsia"/>
        </w:rPr>
        <w:br/>
      </w:r>
      <w:r>
        <w:rPr>
          <w:rFonts w:hint="eastAsia"/>
        </w:rPr>
        <w:t>　　9.3 工业吸油剂行业生产模式</w:t>
      </w:r>
      <w:r>
        <w:rPr>
          <w:rFonts w:hint="eastAsia"/>
        </w:rPr>
        <w:br/>
      </w:r>
      <w:r>
        <w:rPr>
          <w:rFonts w:hint="eastAsia"/>
        </w:rPr>
        <w:t>　　9.4 工业吸油剂行业销售模式及销售渠道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按产品类型细分，全球工业吸油剂市场规模2021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按应用细分，全球工业吸油剂市场规模（CAGR）2021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工业吸油剂行业发展主要特点</w:t>
      </w:r>
      <w:r>
        <w:rPr>
          <w:rFonts w:hint="eastAsia"/>
        </w:rPr>
        <w:br/>
      </w:r>
      <w:r>
        <w:rPr>
          <w:rFonts w:hint="eastAsia"/>
        </w:rPr>
        <w:t>　　表 4： 工业吸油剂行业发展有利因素分析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工业吸油剂行业发展不利因素分析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进入工业吸油剂行业壁垒</w:t>
      </w:r>
      <w:r>
        <w:rPr>
          <w:rFonts w:hint="eastAsia"/>
        </w:rPr>
        <w:br/>
      </w:r>
      <w:r>
        <w:rPr>
          <w:rFonts w:hint="eastAsia"/>
        </w:rPr>
        <w:t>　　表 7： 工业吸油剂主要企业在国际市场占有率（按销量，2023-2026）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2025年工业吸油剂主要企业在国际市场排名（按销量）&amp;（吨）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全球市场主要企业工业吸油剂销量（2023-2026）&amp;（吨）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工业吸油剂主要企业在国际市场占有率（按收入，2023-2026）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2025年工业吸油剂主要企业在国际市场排名（按收入）&amp;（万元）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全球市场主要企业工业吸油剂销售收入（2023-2026）&amp;（万元）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全球市场主要企业工业吸油剂销售价格（2023-2026）&amp;（元/吨）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工业吸油剂主要企业在中国市场占有率（按销量，2023-2026）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2025年工业吸油剂主要企业在中国市场排名（按销量）&amp;（吨）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中国市场主要企业工业吸油剂销量（2023-2026）&amp;（吨）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工业吸油剂主要企业在中国市场占有率（按收入，2023-2026）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2025年工业吸油剂主要企业在中国市场排名（按收入）&amp;（万元）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中国市场主要企业工业吸油剂销售收入（2023-2026）&amp;（万元）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全球主要厂商工业吸油剂总部及产地分布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全球主要厂商成立时间及工业吸油剂商业化日期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全球主要厂商工业吸油剂产品类型及应用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2025年全球工业吸油剂主要厂商市场地位（第一梯队、第二梯队和第三梯队）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全球工业吸油剂市场投资、并购等现状分析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全球主要地区工业吸油剂产量增速（CAGR）：（2021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全球主要地区工业吸油剂产量（2021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全球主要地区工业吸油剂产量（2021-2026）&amp;（吨）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全球主要地区工业吸油剂产量（2027-2032）&amp;（吨）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全球主要地区工业吸油剂产量市场份额（2021-2026）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全球主要地区工业吸油剂产量市场份额（2027-2032）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中国市场工业吸油剂产量、销量、进出口（2021-2026）&amp;（吨）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中国市场工业吸油剂产量、销量、进出口预测（2027-2032）&amp;（吨）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全球主要地区工业吸油剂销售收入增速：（2021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全球主要地区工业吸油剂销售收入（2021-2026）&amp;（万元）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全球主要地区工业吸油剂销售收入市场份额（2021-2026）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全球主要地区工业吸油剂收入（2027-2032）&amp;（万元）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全球主要地区工业吸油剂收入市场份额（2027-2032）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全球主要地区工业吸油剂销量（吨）：2021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全球主要地区工业吸油剂销量（2021-2026）&amp;（吨）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全球主要地区工业吸油剂销量市场份额（2021-2026）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全球主要地区工业吸油剂销量（2027-2032）&amp;（吨）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全球主要地区工业吸油剂销量份额（2027-2032）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工业吸油剂生产基地、销售区域、竞争对手及市场地位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工业吸油剂产品规格、参数及市场应用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工业吸油剂销量（吨）、收入（万元）、价格（元/吨）及毛利率（2021-2026）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全球不同产品类型工业吸油剂销量（2021-2026）&amp;（吨）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全球不同产品类型工业吸油剂销量市场份额（2021-2026）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全球不同产品类型工业吸油剂销量预测（2027-2032）&amp;（吨）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全球市场不同产品类型工业吸油剂销量市场份额预测（2027-2032）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全球不同产品类型工业吸油剂收入（2021-2026）&amp;（万元）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全球不同产品类型工业吸油剂收入市场份额（2021-2026）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全球不同产品类型工业吸油剂收入预测（2027-2032）&amp;（万元）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全球不同产品类型工业吸油剂收入市场份额预测（2027-2032）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中国不同产品类型工业吸油剂销量（2021-2026）&amp;（吨）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中国不同产品类型工业吸油剂销量市场份额（2021-2026）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中国不同产品类型工业吸油剂销量预测（2027-2032）&amp;（吨）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全球市场不同产品类型工业吸油剂销量市场份额预测（2027-2032）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中国不同产品类型工业吸油剂收入（2021-2026）&amp;（万元）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中国不同产品类型工业吸油剂收入市场份额（2021-2026）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中国不同产品类型工业吸油剂收入预测（2027-2032）&amp;（万元）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中国不同产品类型工业吸油剂收入市场份额预测（2027-2032）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全球不同应用工业吸油剂销量（2021-2026）&amp;（吨）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全球不同应用工业吸油剂销量市场份额（2021-2026）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全球不同应用工业吸油剂销量预测（2027-2032）&amp;（吨）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全球市场不同应用工业吸油剂销量市场份额预测（2027-2032）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全球不同应用工业吸油剂收入（2021-2026）&amp;（万元）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全球不同应用工业吸油剂收入市场份额（2021-2026）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全球不同应用工业吸油剂收入预测（2027-2032）&amp;（万元）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全球不同应用工业吸油剂收入市场份额预测（2027-2032）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中国不同应用工业吸油剂销量（2021-2026）&amp;（吨）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中国不同应用工业吸油剂销量市场份额（2021-2026）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中国不同应用工业吸油剂销量预测（2027-2032）&amp;（吨）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中国市场不同应用工业吸油剂销量市场份额预测（2027-2032）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中国不同应用工业吸油剂收入（2021-2026）&amp;（万元）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中国不同应用工业吸油剂收入市场份额（2021-2026）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中国不同应用工业吸油剂收入预测（2027-2032）&amp;（万元）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中国不同应用工业吸油剂收入市场份额预测（2027-2032）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工业吸油剂行业发展趋势</w:t>
      </w:r>
      <w:r>
        <w:rPr>
          <w:rFonts w:hint="eastAsia"/>
        </w:rPr>
        <w:br/>
      </w:r>
      <w:r>
        <w:rPr>
          <w:rFonts w:hint="eastAsia"/>
        </w:rPr>
        <w:t>　　表 171： 工业吸油剂行业主要驱动因素</w:t>
      </w:r>
      <w:r>
        <w:rPr>
          <w:rFonts w:hint="eastAsia"/>
        </w:rPr>
        <w:br/>
      </w:r>
      <w:r>
        <w:rPr>
          <w:rFonts w:hint="eastAsia"/>
        </w:rPr>
        <w:t>　　表 172： 工业吸油剂行业供应链分析</w:t>
      </w:r>
      <w:r>
        <w:rPr>
          <w:rFonts w:hint="eastAsia"/>
        </w:rPr>
        <w:br/>
      </w:r>
      <w:r>
        <w:rPr>
          <w:rFonts w:hint="eastAsia"/>
        </w:rPr>
        <w:t>　　表 173： 工业吸油剂上游原料供应商</w:t>
      </w:r>
      <w:r>
        <w:rPr>
          <w:rFonts w:hint="eastAsia"/>
        </w:rPr>
        <w:br/>
      </w:r>
      <w:r>
        <w:rPr>
          <w:rFonts w:hint="eastAsia"/>
        </w:rPr>
        <w:t>　　表 174： 工业吸油剂主要地区不同应用客户分析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工业吸油剂典型经销商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工业吸油剂产品图片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全球不同产品类型工业吸油剂销售额2021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全球不同产品类型工业吸油剂市场份额2025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无机的产品图片</w:t>
      </w:r>
      <w:r>
        <w:rPr>
          <w:rFonts w:hint="eastAsia"/>
        </w:rPr>
        <w:br/>
      </w:r>
      <w:r>
        <w:rPr>
          <w:rFonts w:hint="eastAsia"/>
        </w:rPr>
        <w:t>　　图 6： 合成的产品图片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全球不同应用工业吸油剂市场份额2025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2025年全球前五大生产商工业吸油剂市场份额</w:t>
      </w:r>
      <w:r>
        <w:rPr>
          <w:rFonts w:hint="eastAsia"/>
        </w:rPr>
        <w:br/>
      </w:r>
      <w:r>
        <w:rPr>
          <w:rFonts w:hint="eastAsia"/>
        </w:rPr>
        <w:t>　　图 16： 2025年全球工业吸油剂第一梯队、第二梯队和第三梯队厂商及市场份额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全球工业吸油剂产能、产量、产能利用率及发展趋势（2021-2032）&amp;（吨）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全球工业吸油剂产量、需求量及发展趋势（2021-2032）&amp;（吨）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全球主要地区工业吸油剂产量市场份额（2021-2032）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中国工业吸油剂产能、产量、产能利用率及发展趋势（2021-2032）&amp;（吨）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中国工业吸油剂产量、市场需求量及发展趋势（2021-2032）&amp;（吨）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全球工业吸油剂市场销售额及增长率：（2021-2032）&amp;（万元）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全球市场工业吸油剂市场规模：2021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全球市场工业吸油剂价格趋势（2021-2032）&amp;（元/吨）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全球主要地区工业吸油剂销售收入（2021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全球主要地区工业吸油剂销售收入市场份额（2021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中东市场工业吸油剂销量及增长率（2021-2032）&amp;（吨）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中东市场工业吸油剂收入及增长率（2021-2032）&amp;（万元）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全球不同产品类型工业吸油剂价格走势（2021-2032）&amp;（元/吨）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全球不同应用工业吸油剂价格走势（2021-2032）&amp;（元/吨）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工业吸油剂中国企业SWOT分析</w:t>
      </w:r>
      <w:r>
        <w:rPr>
          <w:rFonts w:hint="eastAsia"/>
        </w:rPr>
        <w:br/>
      </w:r>
      <w:r>
        <w:rPr>
          <w:rFonts w:hint="eastAsia"/>
        </w:rPr>
        <w:t>　　图 47： 工业吸油剂产业链</w:t>
      </w:r>
      <w:r>
        <w:rPr>
          <w:rFonts w:hint="eastAsia"/>
        </w:rPr>
        <w:br/>
      </w:r>
      <w:r>
        <w:rPr>
          <w:rFonts w:hint="eastAsia"/>
        </w:rPr>
        <w:t>　　图 48： 工业吸油剂行业采购模式分析</w:t>
      </w:r>
      <w:r>
        <w:rPr>
          <w:rFonts w:hint="eastAsia"/>
        </w:rPr>
        <w:br/>
      </w:r>
      <w:r>
        <w:rPr>
          <w:rFonts w:hint="eastAsia"/>
        </w:rPr>
        <w:t>　　图 49： 工业吸油剂行业生产模式</w:t>
      </w:r>
      <w:r>
        <w:rPr>
          <w:rFonts w:hint="eastAsia"/>
        </w:rPr>
        <w:br/>
      </w:r>
      <w:r>
        <w:rPr>
          <w:rFonts w:hint="eastAsia"/>
        </w:rPr>
        <w:t>　　图 50： 工业吸油剂行业销售模式分析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22e4a53334615" w:history="1">
        <w:r>
          <w:rPr>
            <w:rStyle w:val="Hyperlink"/>
          </w:rPr>
          <w:t>全球与中国工业吸油剂行业现状及市场前景预测报告（2026-2032年）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22e4a53334615" w:history="1">
        <w:r>
          <w:rPr>
            <w:rStyle w:val="Hyperlink"/>
          </w:rPr>
          <w:t>https://www.20087.com/2/03/GongYeXiYouJiDeQianJingQuShi.html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热点：强力除油剂、工业吸油粉、吸油剂是什么、吸油剂主要成分、工业油脂的用途有哪些、工业吸油机的使用方法、烷烃油工业用途、工业吸油棉是什么材质做的、油脂化工产品有哪些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9ef522a3e412a" w:history="1">
      <w:r>
        <w:rPr>
          <w:rStyle w:val="Hyperlink"/>
        </w:rPr>
        <w:t>全球与中国工业吸油剂行业现状及市场前景预测报告（2026-2032年）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ongYeXiYouJiDeQianJingQuShi.html" TargetMode="External" Id="R33f22e4a5333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ongYeXiYouJiDeQianJingQuShi.html" TargetMode="External" Id="Rccb9ef522a3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2026-01-30T02:33:50Z</dcterms:created>
  <dcterms:modified xsi:type="dcterms:W3CDTF">2026-01-30T03:33:50Z</dcterms:modified>
  <dc:subject>全球与中国工业吸油剂行业现状及市场前景预测报告（2026-2032年）</dc:subject>
  <dc:title>全球与中国工业吸油剂行业现状及市场前景预测报告（2026-2032年）</dc:title>
  <cp:keywords>全球与中国工业吸油剂行业现状及市场前景预测报告（2026-2032年）</cp:keywords>
  <dc:description>全球与中国工业吸油剂行业现状及市场前景预测报告（2026-2032年）</dc:description>
</cp:coreProperties>
</file>