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d6757df264998" w:history="1">
              <w:r>
                <w:rPr>
                  <w:rStyle w:val="Hyperlink"/>
                </w:rPr>
                <w:t>2024-2030年中国特种橡胶市场调查研究及发展趋势分析报告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d6757df264998" w:history="1">
              <w:r>
                <w:rPr>
                  <w:rStyle w:val="Hyperlink"/>
                </w:rPr>
                <w:t>2024-2030年中国特种橡胶市场调查研究及发展趋势分析报告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d6757df264998" w:history="1">
                <w:r>
                  <w:rPr>
                    <w:rStyle w:val="Hyperlink"/>
                  </w:rPr>
                  <w:t>https://www.20087.com/2/93/TeZhongXiangJiaoFaZhanQuShiYuCeF.html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橡胶是具有特定性能和用途的合成橡胶，如硅橡胶、氟橡胶和丁腈橡胶等，它们在极端环境下表现出色，广泛应用于航空航天、汽车、医疗和能源行业。近年来，随着科技的进步和应用领域的拓展，特种橡胶的性能和种类都有了显著提升，包括提高耐温范围、抗老化能力和化学稳定性。</w:t>
      </w:r>
      <w:r>
        <w:rPr>
          <w:rFonts w:hint="eastAsia"/>
        </w:rPr>
        <w:br/>
      </w:r>
      <w:r>
        <w:rPr>
          <w:rFonts w:hint="eastAsia"/>
        </w:rPr>
        <w:t>　　未来，特种橡胶的发展趋势将集中于高性能和多功能化。高性能体现在不断突破现有材料极限，如开发能在更宽温度范围内保持稳定性能的橡胶，以及提高材料的生物相容性和电磁屏蔽能力。多功能化则指橡胶材料将集成导电、自修复、传感等额外功能，以满足复杂应用场景的需求。</w:t>
      </w:r>
      <w:r>
        <w:rPr>
          <w:rFonts w:hint="eastAsia"/>
        </w:rPr>
        <w:br/>
      </w:r>
      <w:r>
        <w:rPr>
          <w:rFonts w:hint="eastAsia"/>
        </w:rPr>
        <w:t>　　《</w:t>
      </w:r>
      <w:hyperlink r:id="R9acd6757df264998" w:history="1">
        <w:r>
          <w:rPr>
            <w:rStyle w:val="Hyperlink"/>
          </w:rPr>
          <w:t>2024-2030年中国特种橡胶市场调查研究及发展趋势分析报告</w:t>
        </w:r>
      </w:hyperlink>
      <w:r>
        <w:rPr>
          <w:rFonts w:hint="eastAsia"/>
        </w:rPr>
        <w:t>》依托详实的数据支撑，全面剖析了特种橡胶行业的市场规模、需求动态与价格走势。特种橡胶报告深入挖掘产业链上下游关联，评估当前市场现状，并对未来特种橡胶市场前景作出科学预测。通过对特种橡胶细分市场的划分和重点企业的剖析，揭示了行业竞争格局、品牌影响力和市场集中度。此外，特种橡胶报告还为投资者提供了关于特种橡胶行业未来发展趋势的权威预测，以及潜在风险和应对策略，旨在助力各方做出明智的投资与经营决策。</w:t>
      </w:r>
      <w:r>
        <w:rPr>
          <w:rFonts w:hint="eastAsia"/>
        </w:rPr>
        <w:br/>
      </w:r>
      <w:r>
        <w:rPr>
          <w:rFonts w:hint="eastAsia"/>
        </w:rPr>
        <w:br/>
      </w:r>
      <w:r>
        <w:rPr>
          <w:rFonts w:hint="eastAsia"/>
        </w:rPr>
        <w:t>第一章 特种橡胶行业国内外发展概述</w:t>
      </w:r>
      <w:r>
        <w:rPr>
          <w:rFonts w:hint="eastAsia"/>
        </w:rPr>
        <w:br/>
      </w:r>
      <w:r>
        <w:rPr>
          <w:rFonts w:hint="eastAsia"/>
        </w:rPr>
        <w:t>　　　　一、国际特种橡胶行业发展总体概况</w:t>
      </w:r>
      <w:r>
        <w:rPr>
          <w:rFonts w:hint="eastAsia"/>
        </w:rPr>
        <w:br/>
      </w:r>
      <w:r>
        <w:rPr>
          <w:rFonts w:hint="eastAsia"/>
        </w:rPr>
        <w:t>　　　　　　1、2019-2024年全球特种橡胶行业发展概况</w:t>
      </w:r>
      <w:r>
        <w:rPr>
          <w:rFonts w:hint="eastAsia"/>
        </w:rPr>
        <w:br/>
      </w:r>
      <w:r>
        <w:rPr>
          <w:rFonts w:hint="eastAsia"/>
        </w:rPr>
        <w:t>　　　　　　2、主要国家和地区发展概况</w:t>
      </w:r>
      <w:r>
        <w:rPr>
          <w:rFonts w:hint="eastAsia"/>
        </w:rPr>
        <w:br/>
      </w:r>
      <w:r>
        <w:rPr>
          <w:rFonts w:hint="eastAsia"/>
        </w:rPr>
        <w:t>　　　　　　3、全球特种橡胶行业发展趋势</w:t>
      </w:r>
      <w:r>
        <w:rPr>
          <w:rFonts w:hint="eastAsia"/>
        </w:rPr>
        <w:br/>
      </w:r>
      <w:r>
        <w:rPr>
          <w:rFonts w:hint="eastAsia"/>
        </w:rPr>
        <w:t>　　　　二、中国特种橡胶行业发展概况</w:t>
      </w:r>
      <w:r>
        <w:rPr>
          <w:rFonts w:hint="eastAsia"/>
        </w:rPr>
        <w:br/>
      </w:r>
      <w:r>
        <w:rPr>
          <w:rFonts w:hint="eastAsia"/>
        </w:rPr>
        <w:t>　　　　　　1、2019-2024年中国特种橡胶行业发展概况</w:t>
      </w:r>
      <w:r>
        <w:rPr>
          <w:rFonts w:hint="eastAsia"/>
        </w:rPr>
        <w:br/>
      </w:r>
      <w:r>
        <w:rPr>
          <w:rFonts w:hint="eastAsia"/>
        </w:rPr>
        <w:t>　　　　　　2、中国特种橡胶行业发展中存在的问题</w:t>
      </w:r>
      <w:r>
        <w:rPr>
          <w:rFonts w:hint="eastAsia"/>
        </w:rPr>
        <w:br/>
      </w:r>
      <w:r>
        <w:rPr>
          <w:rFonts w:hint="eastAsia"/>
        </w:rPr>
        <w:br/>
      </w:r>
      <w:r>
        <w:rPr>
          <w:rFonts w:hint="eastAsia"/>
        </w:rPr>
        <w:t>第二章 2019-2024年中国特种橡胶行业发展环境分析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四、特种橡胶行业政策环境</w:t>
      </w:r>
      <w:r>
        <w:rPr>
          <w:rFonts w:hint="eastAsia"/>
        </w:rPr>
        <w:br/>
      </w:r>
      <w:r>
        <w:rPr>
          <w:rFonts w:hint="eastAsia"/>
        </w:rPr>
        <w:t>　　　　五、特种橡胶行业技术环境</w:t>
      </w:r>
      <w:r>
        <w:rPr>
          <w:rFonts w:hint="eastAsia"/>
        </w:rPr>
        <w:br/>
      </w:r>
      <w:r>
        <w:rPr>
          <w:rFonts w:hint="eastAsia"/>
        </w:rPr>
        <w:t>　　　　六、国内外经济形势对特种橡胶行业发展环境的影响</w:t>
      </w:r>
      <w:r>
        <w:rPr>
          <w:rFonts w:hint="eastAsia"/>
        </w:rPr>
        <w:br/>
      </w:r>
      <w:r>
        <w:rPr>
          <w:rFonts w:hint="eastAsia"/>
        </w:rPr>
        <w:br/>
      </w:r>
      <w:r>
        <w:rPr>
          <w:rFonts w:hint="eastAsia"/>
        </w:rPr>
        <w:t>第三章 特种橡胶行业市场分析</w:t>
      </w:r>
      <w:r>
        <w:rPr>
          <w:rFonts w:hint="eastAsia"/>
        </w:rPr>
        <w:br/>
      </w:r>
      <w:r>
        <w:rPr>
          <w:rFonts w:hint="eastAsia"/>
        </w:rPr>
        <w:t>　　　　一、市场规模分析</w:t>
      </w:r>
      <w:r>
        <w:rPr>
          <w:rFonts w:hint="eastAsia"/>
        </w:rPr>
        <w:br/>
      </w:r>
      <w:r>
        <w:rPr>
          <w:rFonts w:hint="eastAsia"/>
        </w:rPr>
        <w:t>　　　　　　1、2019-2024年特种橡胶行业市场规模及增速</w:t>
      </w:r>
      <w:r>
        <w:rPr>
          <w:rFonts w:hint="eastAsia"/>
        </w:rPr>
        <w:br/>
      </w:r>
      <w:r>
        <w:rPr>
          <w:rFonts w:hint="eastAsia"/>
        </w:rPr>
        <w:t>　　　　　　2、特种橡胶行业市场饱和度</w:t>
      </w:r>
      <w:r>
        <w:rPr>
          <w:rFonts w:hint="eastAsia"/>
        </w:rPr>
        <w:br/>
      </w:r>
      <w:r>
        <w:rPr>
          <w:rFonts w:hint="eastAsia"/>
        </w:rPr>
        <w:t>　　　　　　3、国内外经济形势对特种橡胶行业市场规模的影响</w:t>
      </w:r>
      <w:r>
        <w:rPr>
          <w:rFonts w:hint="eastAsia"/>
        </w:rPr>
        <w:br/>
      </w:r>
      <w:r>
        <w:rPr>
          <w:rFonts w:hint="eastAsia"/>
        </w:rPr>
        <w:t>　　　　　　4、2024-2030年特种橡胶行业市场规模及增速预测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1、特种橡胶行业所处生命周期</w:t>
      </w:r>
      <w:r>
        <w:rPr>
          <w:rFonts w:hint="eastAsia"/>
        </w:rPr>
        <w:br/>
      </w:r>
      <w:r>
        <w:rPr>
          <w:rFonts w:hint="eastAsia"/>
        </w:rPr>
        <w:t>　　　　　　2、技术变革与行业革新对特种橡胶行业的影响</w:t>
      </w:r>
      <w:r>
        <w:rPr>
          <w:rFonts w:hint="eastAsia"/>
        </w:rPr>
        <w:br/>
      </w:r>
      <w:r>
        <w:rPr>
          <w:rFonts w:hint="eastAsia"/>
        </w:rPr>
        <w:t>　　　　　　3、差异化分析</w:t>
      </w:r>
      <w:r>
        <w:rPr>
          <w:rFonts w:hint="eastAsia"/>
        </w:rPr>
        <w:br/>
      </w:r>
      <w:r>
        <w:rPr>
          <w:rFonts w:hint="eastAsia"/>
        </w:rPr>
        <w:br/>
      </w:r>
      <w:r>
        <w:rPr>
          <w:rFonts w:hint="eastAsia"/>
        </w:rPr>
        <w:t>第四章 特种橡胶行业生产分析</w:t>
      </w:r>
      <w:r>
        <w:rPr>
          <w:rFonts w:hint="eastAsia"/>
        </w:rPr>
        <w:br/>
      </w:r>
      <w:r>
        <w:rPr>
          <w:rFonts w:hint="eastAsia"/>
        </w:rPr>
        <w:t>　　　　一、生产总量分析</w:t>
      </w:r>
      <w:r>
        <w:rPr>
          <w:rFonts w:hint="eastAsia"/>
        </w:rPr>
        <w:br/>
      </w:r>
      <w:r>
        <w:rPr>
          <w:rFonts w:hint="eastAsia"/>
        </w:rPr>
        <w:t>　　　　　　1、2019-2024年特种橡胶行业生产总量及增速</w:t>
      </w:r>
      <w:r>
        <w:rPr>
          <w:rFonts w:hint="eastAsia"/>
        </w:rPr>
        <w:br/>
      </w:r>
      <w:r>
        <w:rPr>
          <w:rFonts w:hint="eastAsia"/>
        </w:rPr>
        <w:t>　　　　　　2、2019-2024年特种橡胶行业产能及增速</w:t>
      </w:r>
      <w:r>
        <w:rPr>
          <w:rFonts w:hint="eastAsia"/>
        </w:rPr>
        <w:br/>
      </w:r>
      <w:r>
        <w:rPr>
          <w:rFonts w:hint="eastAsia"/>
        </w:rPr>
        <w:t>　　　　　　3、国内外经济形势对特种橡胶行业生产的影响</w:t>
      </w:r>
      <w:r>
        <w:rPr>
          <w:rFonts w:hint="eastAsia"/>
        </w:rPr>
        <w:br/>
      </w:r>
      <w:r>
        <w:rPr>
          <w:rFonts w:hint="eastAsia"/>
        </w:rPr>
        <w:t>　　　　　　4、2024-2030年特种橡胶行业生产总量及增速预测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1、特种橡胶行业供需平衡现状</w:t>
      </w:r>
      <w:r>
        <w:rPr>
          <w:rFonts w:hint="eastAsia"/>
        </w:rPr>
        <w:br/>
      </w:r>
      <w:r>
        <w:rPr>
          <w:rFonts w:hint="eastAsia"/>
        </w:rPr>
        <w:t>　　　　　　2、国内外经济形势对特种橡胶行业供需平衡的影响</w:t>
      </w:r>
      <w:r>
        <w:rPr>
          <w:rFonts w:hint="eastAsia"/>
        </w:rPr>
        <w:br/>
      </w:r>
      <w:r>
        <w:rPr>
          <w:rFonts w:hint="eastAsia"/>
        </w:rPr>
        <w:t>　　　　　　3、特种橡胶行业供需平衡趋势预测</w:t>
      </w:r>
      <w:r>
        <w:rPr>
          <w:rFonts w:hint="eastAsia"/>
        </w:rPr>
        <w:br/>
      </w:r>
      <w:r>
        <w:rPr>
          <w:rFonts w:hint="eastAsia"/>
        </w:rPr>
        <w:br/>
      </w:r>
      <w:r>
        <w:rPr>
          <w:rFonts w:hint="eastAsia"/>
        </w:rPr>
        <w:t>第五章 特种橡胶行业竞争分析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四、特种橡胶行业竞争关键因素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特种橡胶行业产品价格分析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五、国内外经济形势对特种橡胶行业产品价格的影响</w:t>
      </w:r>
      <w:r>
        <w:rPr>
          <w:rFonts w:hint="eastAsia"/>
        </w:rPr>
        <w:br/>
      </w:r>
      <w:r>
        <w:rPr>
          <w:rFonts w:hint="eastAsia"/>
        </w:rPr>
        <w:br/>
      </w:r>
      <w:r>
        <w:rPr>
          <w:rFonts w:hint="eastAsia"/>
        </w:rPr>
        <w:t>第七章 特种橡胶行业用户分析</w:t>
      </w:r>
      <w:r>
        <w:rPr>
          <w:rFonts w:hint="eastAsia"/>
        </w:rPr>
        <w:br/>
      </w:r>
      <w:r>
        <w:rPr>
          <w:rFonts w:hint="eastAsia"/>
        </w:rPr>
        <w:t>　　　　一、特种橡胶行业用户认知程度</w:t>
      </w:r>
      <w:r>
        <w:rPr>
          <w:rFonts w:hint="eastAsia"/>
        </w:rPr>
        <w:br/>
      </w:r>
      <w:r>
        <w:rPr>
          <w:rFonts w:hint="eastAsia"/>
        </w:rPr>
        <w:t>　　　　二、特种橡胶行业用户关注因素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br/>
      </w:r>
      <w:r>
        <w:rPr>
          <w:rFonts w:hint="eastAsia"/>
        </w:rPr>
        <w:t>第八章 特种橡胶行业替代品分析</w:t>
      </w:r>
      <w:r>
        <w:rPr>
          <w:rFonts w:hint="eastAsia"/>
        </w:rPr>
        <w:br/>
      </w:r>
      <w:r>
        <w:rPr>
          <w:rFonts w:hint="eastAsia"/>
        </w:rPr>
        <w:t>　　　　一、替代品种类</w:t>
      </w:r>
      <w:r>
        <w:rPr>
          <w:rFonts w:hint="eastAsia"/>
        </w:rPr>
        <w:br/>
      </w:r>
      <w:r>
        <w:rPr>
          <w:rFonts w:hint="eastAsia"/>
        </w:rPr>
        <w:t>　　　　二、替代品对特种橡胶行业的影响</w:t>
      </w:r>
      <w:r>
        <w:rPr>
          <w:rFonts w:hint="eastAsia"/>
        </w:rPr>
        <w:br/>
      </w:r>
      <w:r>
        <w:rPr>
          <w:rFonts w:hint="eastAsia"/>
        </w:rPr>
        <w:t>　　　　三、替代品发展趋势</w:t>
      </w:r>
      <w:r>
        <w:rPr>
          <w:rFonts w:hint="eastAsia"/>
        </w:rPr>
        <w:br/>
      </w:r>
      <w:r>
        <w:rPr>
          <w:rFonts w:hint="eastAsia"/>
        </w:rPr>
        <w:t>　　　　四、国内外经济形势对特种橡胶行业替代品的影响</w:t>
      </w:r>
      <w:r>
        <w:rPr>
          <w:rFonts w:hint="eastAsia"/>
        </w:rPr>
        <w:br/>
      </w:r>
      <w:r>
        <w:rPr>
          <w:rFonts w:hint="eastAsia"/>
        </w:rPr>
        <w:br/>
      </w:r>
      <w:r>
        <w:rPr>
          <w:rFonts w:hint="eastAsia"/>
        </w:rPr>
        <w:t>第九章 特种橡胶行业互补品分析</w:t>
      </w:r>
      <w:r>
        <w:rPr>
          <w:rFonts w:hint="eastAsia"/>
        </w:rPr>
        <w:br/>
      </w:r>
      <w:r>
        <w:rPr>
          <w:rFonts w:hint="eastAsia"/>
        </w:rPr>
        <w:t>　　　　一、互补品种类</w:t>
      </w:r>
      <w:r>
        <w:rPr>
          <w:rFonts w:hint="eastAsia"/>
        </w:rPr>
        <w:br/>
      </w:r>
      <w:r>
        <w:rPr>
          <w:rFonts w:hint="eastAsia"/>
        </w:rPr>
        <w:t>　　　　二、互补品对特种橡胶行业的影响</w:t>
      </w:r>
      <w:r>
        <w:rPr>
          <w:rFonts w:hint="eastAsia"/>
        </w:rPr>
        <w:br/>
      </w:r>
      <w:r>
        <w:rPr>
          <w:rFonts w:hint="eastAsia"/>
        </w:rPr>
        <w:t>　　　　三、互补品发展趋势</w:t>
      </w:r>
      <w:r>
        <w:rPr>
          <w:rFonts w:hint="eastAsia"/>
        </w:rPr>
        <w:br/>
      </w:r>
      <w:r>
        <w:rPr>
          <w:rFonts w:hint="eastAsia"/>
        </w:rPr>
        <w:t>　　　　四、国内外经济形势对特种橡胶行业互补品的影响</w:t>
      </w:r>
      <w:r>
        <w:rPr>
          <w:rFonts w:hint="eastAsia"/>
        </w:rPr>
        <w:br/>
      </w:r>
      <w:r>
        <w:rPr>
          <w:rFonts w:hint="eastAsia"/>
        </w:rPr>
        <w:br/>
      </w:r>
      <w:r>
        <w:rPr>
          <w:rFonts w:hint="eastAsia"/>
        </w:rPr>
        <w:t>第十章 特种橡胶行业主导驱动因素分析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特种橡胶下游行业分析</w:t>
      </w:r>
      <w:r>
        <w:rPr>
          <w:rFonts w:hint="eastAsia"/>
        </w:rPr>
        <w:br/>
      </w:r>
      <w:r>
        <w:rPr>
          <w:rFonts w:hint="eastAsia"/>
        </w:rPr>
        <w:t>　　　　一、特种橡胶下游行业增长情况</w:t>
      </w:r>
      <w:r>
        <w:rPr>
          <w:rFonts w:hint="eastAsia"/>
        </w:rPr>
        <w:br/>
      </w:r>
      <w:r>
        <w:rPr>
          <w:rFonts w:hint="eastAsia"/>
        </w:rPr>
        <w:t>　　　　二、特种橡胶下游行业区域分布情况</w:t>
      </w:r>
      <w:r>
        <w:rPr>
          <w:rFonts w:hint="eastAsia"/>
        </w:rPr>
        <w:br/>
      </w:r>
      <w:r>
        <w:rPr>
          <w:rFonts w:hint="eastAsia"/>
        </w:rPr>
        <w:t>　　　　三、特种橡胶下游行业发展预测</w:t>
      </w:r>
      <w:r>
        <w:rPr>
          <w:rFonts w:hint="eastAsia"/>
        </w:rPr>
        <w:br/>
      </w:r>
      <w:r>
        <w:rPr>
          <w:rFonts w:hint="eastAsia"/>
        </w:rPr>
        <w:t>　　　　四、国内外经济形势对特种橡胶下游行业的影响</w:t>
      </w:r>
      <w:r>
        <w:rPr>
          <w:rFonts w:hint="eastAsia"/>
        </w:rPr>
        <w:br/>
      </w:r>
      <w:r>
        <w:rPr>
          <w:rFonts w:hint="eastAsia"/>
        </w:rPr>
        <w:br/>
      </w:r>
      <w:r>
        <w:rPr>
          <w:rFonts w:hint="eastAsia"/>
        </w:rPr>
        <w:t>第十二章 特种橡胶行业渠道分析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第十三章 行业盈利能力分析</w:t>
      </w:r>
      <w:r>
        <w:rPr>
          <w:rFonts w:hint="eastAsia"/>
        </w:rPr>
        <w:br/>
      </w:r>
      <w:r>
        <w:rPr>
          <w:rFonts w:hint="eastAsia"/>
        </w:rPr>
        <w:t>　　　　一、2019-2024年特种橡胶所属行业销售毛利率</w:t>
      </w:r>
      <w:r>
        <w:rPr>
          <w:rFonts w:hint="eastAsia"/>
        </w:rPr>
        <w:br/>
      </w:r>
      <w:r>
        <w:rPr>
          <w:rFonts w:hint="eastAsia"/>
        </w:rPr>
        <w:t>　　　　二、2019-2024年特种橡胶所属行业销售利润率</w:t>
      </w:r>
      <w:r>
        <w:rPr>
          <w:rFonts w:hint="eastAsia"/>
        </w:rPr>
        <w:br/>
      </w:r>
      <w:r>
        <w:rPr>
          <w:rFonts w:hint="eastAsia"/>
        </w:rPr>
        <w:t>　　　　三、2019-2024年特种橡胶所属行业总资产利润率</w:t>
      </w:r>
      <w:r>
        <w:rPr>
          <w:rFonts w:hint="eastAsia"/>
        </w:rPr>
        <w:br/>
      </w:r>
      <w:r>
        <w:rPr>
          <w:rFonts w:hint="eastAsia"/>
        </w:rPr>
        <w:t>　　　　四、2019-2024年特种橡胶所属行业净资产利润率</w:t>
      </w:r>
      <w:r>
        <w:rPr>
          <w:rFonts w:hint="eastAsia"/>
        </w:rPr>
        <w:br/>
      </w:r>
      <w:r>
        <w:rPr>
          <w:rFonts w:hint="eastAsia"/>
        </w:rPr>
        <w:t>　　　　五、2019-2024年特种橡胶所属行业产值利税率</w:t>
      </w:r>
      <w:r>
        <w:rPr>
          <w:rFonts w:hint="eastAsia"/>
        </w:rPr>
        <w:br/>
      </w:r>
      <w:r>
        <w:rPr>
          <w:rFonts w:hint="eastAsia"/>
        </w:rPr>
        <w:t>　　　　六、2024-2030年特种橡胶所属行业盈利能力预测</w:t>
      </w:r>
      <w:r>
        <w:rPr>
          <w:rFonts w:hint="eastAsia"/>
        </w:rPr>
        <w:br/>
      </w:r>
      <w:r>
        <w:rPr>
          <w:rFonts w:hint="eastAsia"/>
        </w:rPr>
        <w:br/>
      </w:r>
      <w:r>
        <w:rPr>
          <w:rFonts w:hint="eastAsia"/>
        </w:rPr>
        <w:t>第十四章 行业成长性分析</w:t>
      </w:r>
      <w:r>
        <w:rPr>
          <w:rFonts w:hint="eastAsia"/>
        </w:rPr>
        <w:br/>
      </w:r>
      <w:r>
        <w:rPr>
          <w:rFonts w:hint="eastAsia"/>
        </w:rPr>
        <w:t>　　　　一、2019-2024年特种橡胶所属行业销售收入增长分析</w:t>
      </w:r>
      <w:r>
        <w:rPr>
          <w:rFonts w:hint="eastAsia"/>
        </w:rPr>
        <w:br/>
      </w:r>
      <w:r>
        <w:rPr>
          <w:rFonts w:hint="eastAsia"/>
        </w:rPr>
        <w:t>　　　　二、2019-2024年特种橡胶所属行业总资产增长分析</w:t>
      </w:r>
      <w:r>
        <w:rPr>
          <w:rFonts w:hint="eastAsia"/>
        </w:rPr>
        <w:br/>
      </w:r>
      <w:r>
        <w:rPr>
          <w:rFonts w:hint="eastAsia"/>
        </w:rPr>
        <w:t>　　　　三、2019-2024年特种橡胶所属行业固定资产增长分析</w:t>
      </w:r>
      <w:r>
        <w:rPr>
          <w:rFonts w:hint="eastAsia"/>
        </w:rPr>
        <w:br/>
      </w:r>
      <w:r>
        <w:rPr>
          <w:rFonts w:hint="eastAsia"/>
        </w:rPr>
        <w:t>　　　　四、2019-2024年特种橡胶所属行业净资产增长分析</w:t>
      </w:r>
      <w:r>
        <w:rPr>
          <w:rFonts w:hint="eastAsia"/>
        </w:rPr>
        <w:br/>
      </w:r>
      <w:r>
        <w:rPr>
          <w:rFonts w:hint="eastAsia"/>
        </w:rPr>
        <w:t>　　　　五、2019-2024年特种橡胶所属行业利润增长分析</w:t>
      </w:r>
      <w:r>
        <w:rPr>
          <w:rFonts w:hint="eastAsia"/>
        </w:rPr>
        <w:br/>
      </w:r>
      <w:r>
        <w:rPr>
          <w:rFonts w:hint="eastAsia"/>
        </w:rPr>
        <w:t>　　　　六、2024-2030年特种橡胶所属行业增长预测</w:t>
      </w:r>
      <w:r>
        <w:rPr>
          <w:rFonts w:hint="eastAsia"/>
        </w:rPr>
        <w:br/>
      </w:r>
      <w:r>
        <w:rPr>
          <w:rFonts w:hint="eastAsia"/>
        </w:rPr>
        <w:br/>
      </w:r>
      <w:r>
        <w:rPr>
          <w:rFonts w:hint="eastAsia"/>
        </w:rPr>
        <w:t>第十五章 行业偿债能力分析</w:t>
      </w:r>
      <w:r>
        <w:rPr>
          <w:rFonts w:hint="eastAsia"/>
        </w:rPr>
        <w:br/>
      </w:r>
      <w:r>
        <w:rPr>
          <w:rFonts w:hint="eastAsia"/>
        </w:rPr>
        <w:t>　　　　一、2019-2024年特种橡胶所属行业资产负债率分析</w:t>
      </w:r>
      <w:r>
        <w:rPr>
          <w:rFonts w:hint="eastAsia"/>
        </w:rPr>
        <w:br/>
      </w:r>
      <w:r>
        <w:rPr>
          <w:rFonts w:hint="eastAsia"/>
        </w:rPr>
        <w:t>　　　　二、2019-2024年特种橡胶所属行业速动比率分析</w:t>
      </w:r>
      <w:r>
        <w:rPr>
          <w:rFonts w:hint="eastAsia"/>
        </w:rPr>
        <w:br/>
      </w:r>
      <w:r>
        <w:rPr>
          <w:rFonts w:hint="eastAsia"/>
        </w:rPr>
        <w:t>　　　　三、2019-2024年特种橡胶所属行业流动比率分析</w:t>
      </w:r>
      <w:r>
        <w:rPr>
          <w:rFonts w:hint="eastAsia"/>
        </w:rPr>
        <w:br/>
      </w:r>
      <w:r>
        <w:rPr>
          <w:rFonts w:hint="eastAsia"/>
        </w:rPr>
        <w:t>　　　　四、2019-2024年特种橡胶所属行业利息保障倍数分析</w:t>
      </w:r>
      <w:r>
        <w:rPr>
          <w:rFonts w:hint="eastAsia"/>
        </w:rPr>
        <w:br/>
      </w:r>
      <w:r>
        <w:rPr>
          <w:rFonts w:hint="eastAsia"/>
        </w:rPr>
        <w:t>　　　　五、2024-2030年特种橡胶所属行业偿债能力预测</w:t>
      </w:r>
      <w:r>
        <w:rPr>
          <w:rFonts w:hint="eastAsia"/>
        </w:rPr>
        <w:br/>
      </w:r>
      <w:r>
        <w:rPr>
          <w:rFonts w:hint="eastAsia"/>
        </w:rPr>
        <w:br/>
      </w:r>
      <w:r>
        <w:rPr>
          <w:rFonts w:hint="eastAsia"/>
        </w:rPr>
        <w:t>第十六章 行业营运能力分析</w:t>
      </w:r>
      <w:r>
        <w:rPr>
          <w:rFonts w:hint="eastAsia"/>
        </w:rPr>
        <w:br/>
      </w:r>
      <w:r>
        <w:rPr>
          <w:rFonts w:hint="eastAsia"/>
        </w:rPr>
        <w:t>　　　　一、2019-2024年特种橡胶所属行业总资产周转率分析</w:t>
      </w:r>
      <w:r>
        <w:rPr>
          <w:rFonts w:hint="eastAsia"/>
        </w:rPr>
        <w:br/>
      </w:r>
      <w:r>
        <w:rPr>
          <w:rFonts w:hint="eastAsia"/>
        </w:rPr>
        <w:t>　　　　二、2019-2024年特种橡胶所属行业净资产周转率分析</w:t>
      </w:r>
      <w:r>
        <w:rPr>
          <w:rFonts w:hint="eastAsia"/>
        </w:rPr>
        <w:br/>
      </w:r>
      <w:r>
        <w:rPr>
          <w:rFonts w:hint="eastAsia"/>
        </w:rPr>
        <w:t>　　　　三、2019-2024年特种橡胶所属行业应收账款周转率分析</w:t>
      </w:r>
      <w:r>
        <w:rPr>
          <w:rFonts w:hint="eastAsia"/>
        </w:rPr>
        <w:br/>
      </w:r>
      <w:r>
        <w:rPr>
          <w:rFonts w:hint="eastAsia"/>
        </w:rPr>
        <w:t>　　　　四、2019-2024年特种橡胶所属行业存货周转率分析</w:t>
      </w:r>
      <w:r>
        <w:rPr>
          <w:rFonts w:hint="eastAsia"/>
        </w:rPr>
        <w:br/>
      </w:r>
      <w:r>
        <w:rPr>
          <w:rFonts w:hint="eastAsia"/>
        </w:rPr>
        <w:t>　　　　五、2024-2030年特种橡胶所属行业营运能力预测</w:t>
      </w:r>
      <w:r>
        <w:rPr>
          <w:rFonts w:hint="eastAsia"/>
        </w:rPr>
        <w:br/>
      </w:r>
      <w:r>
        <w:rPr>
          <w:rFonts w:hint="eastAsia"/>
        </w:rPr>
        <w:br/>
      </w:r>
      <w:r>
        <w:rPr>
          <w:rFonts w:hint="eastAsia"/>
        </w:rPr>
        <w:t>第十七章 特种橡胶行业重点企业分析</w:t>
      </w:r>
      <w:r>
        <w:rPr>
          <w:rFonts w:hint="eastAsia"/>
        </w:rPr>
        <w:br/>
      </w:r>
      <w:r>
        <w:rPr>
          <w:rFonts w:hint="eastAsia"/>
        </w:rPr>
        <w:t>　　第一节 浙江双箭橡胶股份有限公司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浙江传化股份有限公司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第三节 新疆独山子天利高新技术股份有限公司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第四节 淄博齐翔腾达化工股份有限公司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第五节 [-中-智林]蓝星化工新材料股份有限公司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四、国内外经济形势对特种橡胶行业子行业的影响</w:t>
      </w:r>
      <w:r>
        <w:rPr>
          <w:rFonts w:hint="eastAsia"/>
        </w:rPr>
        <w:br/>
      </w:r>
      <w:r>
        <w:rPr>
          <w:rFonts w:hint="eastAsia"/>
        </w:rPr>
        <w:br/>
      </w:r>
      <w:r>
        <w:rPr>
          <w:rFonts w:hint="eastAsia"/>
        </w:rPr>
        <w:t>第十九章 区域市场分析</w:t>
      </w:r>
      <w:r>
        <w:rPr>
          <w:rFonts w:hint="eastAsia"/>
        </w:rPr>
        <w:br/>
      </w:r>
      <w:r>
        <w:rPr>
          <w:rFonts w:hint="eastAsia"/>
        </w:rPr>
        <w:t>　　　　一、各区域特种橡胶行业发展现状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二、各区域特种橡胶行业发展特征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三、各区域特种橡胶行业发展趋势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四、重点省市特种橡胶行业发展状况</w:t>
      </w:r>
      <w:r>
        <w:rPr>
          <w:rFonts w:hint="eastAsia"/>
        </w:rPr>
        <w:br/>
      </w:r>
      <w:r>
        <w:rPr>
          <w:rFonts w:hint="eastAsia"/>
        </w:rPr>
        <w:br/>
      </w:r>
      <w:r>
        <w:rPr>
          <w:rFonts w:hint="eastAsia"/>
        </w:rPr>
        <w:t>第二十章 特种橡胶行业进出口现状与趋势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2、特种橡胶行业海外市场分布情况</w:t>
      </w:r>
      <w:r>
        <w:rPr>
          <w:rFonts w:hint="eastAsia"/>
        </w:rPr>
        <w:br/>
      </w:r>
      <w:r>
        <w:rPr>
          <w:rFonts w:hint="eastAsia"/>
        </w:rPr>
        <w:t>　　　　　　3、经营海外市场的主要品牌</w:t>
      </w:r>
      <w:r>
        <w:rPr>
          <w:rFonts w:hint="eastAsia"/>
        </w:rPr>
        <w:br/>
      </w:r>
      <w:r>
        <w:rPr>
          <w:rFonts w:hint="eastAsia"/>
        </w:rPr>
        <w:t>　　　　　　4、国内外经济形势对特种橡胶行业出口的影响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2、特种橡胶行业进口产品主要品牌</w:t>
      </w:r>
      <w:r>
        <w:rPr>
          <w:rFonts w:hint="eastAsia"/>
        </w:rPr>
        <w:br/>
      </w:r>
      <w:r>
        <w:rPr>
          <w:rFonts w:hint="eastAsia"/>
        </w:rPr>
        <w:t>　　　　　　3、国内外经济形势对特种橡胶行业进口的影响</w:t>
      </w:r>
      <w:r>
        <w:rPr>
          <w:rFonts w:hint="eastAsia"/>
        </w:rPr>
        <w:br/>
      </w:r>
      <w:r>
        <w:rPr>
          <w:rFonts w:hint="eastAsia"/>
        </w:rPr>
        <w:br/>
      </w:r>
      <w:r>
        <w:rPr>
          <w:rFonts w:hint="eastAsia"/>
        </w:rPr>
        <w:t>第二十一章 特种橡胶行业风险分析</w:t>
      </w:r>
      <w:r>
        <w:rPr>
          <w:rFonts w:hint="eastAsia"/>
        </w:rPr>
        <w:br/>
      </w:r>
      <w:r>
        <w:rPr>
          <w:rFonts w:hint="eastAsia"/>
        </w:rPr>
        <w:t>　　　　一、特种橡胶行业环境风险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二、特种橡胶行业产业链上下游风险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三、特种橡胶行业政策风险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四、特种橡胶行业市场风险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五、特种橡胶行业其他风险分析</w:t>
      </w:r>
      <w:r>
        <w:rPr>
          <w:rFonts w:hint="eastAsia"/>
        </w:rPr>
        <w:br/>
      </w:r>
      <w:r>
        <w:rPr>
          <w:rFonts w:hint="eastAsia"/>
        </w:rPr>
        <w:br/>
      </w:r>
      <w:r>
        <w:rPr>
          <w:rFonts w:hint="eastAsia"/>
        </w:rPr>
        <w:t>第二十二章 相关建议</w:t>
      </w:r>
      <w:r>
        <w:rPr>
          <w:rFonts w:hint="eastAsia"/>
        </w:rPr>
        <w:br/>
      </w:r>
      <w:r>
        <w:rPr>
          <w:rFonts w:hint="eastAsia"/>
        </w:rPr>
        <w:t>　　　　一、特种橡胶行业发展前景预测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二、特种橡胶企业营销策略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三、特种橡胶企业投资策略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四、特种橡胶企业应对当前经济形势策略建议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d6757df264998" w:history="1">
        <w:r>
          <w:rPr>
            <w:rStyle w:val="Hyperlink"/>
          </w:rPr>
          <w:t>2024-2030年中国特种橡胶市场调查研究及发展趋势分析报告</w:t>
        </w:r>
      </w:hyperlink>
      <w:r>
        <w:rPr>
          <w:color w:val="C00000"/>
        </w:rPr>
        <w:t>》，报告编号：</w:t>
      </w:r>
      <w:r>
        <w:rPr>
          <w:rFonts w:hint="eastAsia"/>
          <w:color w:val="C00000"/>
        </w:rPr>
        <w:t>2306932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d6757df264998" w:history="1">
        <w:r>
          <w:rPr>
            <w:rStyle w:val="Hyperlink"/>
          </w:rPr>
          <w:t>https://www.20087.com/2/93/TeZhongXiangJiaoFaZhanQuShiYuCeF.html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391f6322f4569" w:history="1">
      <w:r>
        <w:rPr>
          <w:rStyle w:val="Hyperlink"/>
        </w:rPr>
        <w:t>2024-2030年中国特种橡胶市场调查研究及发展趋势分析报告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TeZhongXiangJiaoFaZhanQuShiYuCeF.html" TargetMode="External" Id="R9acd6757df264998" /></Relationships>
</file>

<file path=word/_rels/header2.xml.rels>&#65279;<?xml version="1.0" encoding="utf-8"?><Relationships xmlns="http://schemas.openxmlformats.org/package/2006/relationships"><Relationship Type="http://schemas.openxmlformats.org/officeDocument/2006/relationships/hyperlink" Target="https://www.20087.com/2/93/TeZhongXiangJiaoFaZhanQuShiYuCeF.html" TargetMode="External" Id="Rc03391f6322f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2024-03-27T00:14:00Z</dcterms:created>
  <dcterms:modified xsi:type="dcterms:W3CDTF">2024-03-27T01:14:00Z</dcterms:modified>
  <dc:subject>2024-2030年中国特种橡胶市场调查研究及发展趋势分析报告</dc:subject>
  <dc:title>2024-2030年中国特种橡胶市场调查研究及发展趋势分析报告</dc:title>
  <cp:keywords>2024-2030年中国特种橡胶市场调查研究及发展趋势分析报告</cp:keywords>
  <dc:description>2024-2030年中国特种橡胶市场调查研究及发展趋势分析报告</dc:description>
</cp:coreProperties>
</file>