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ee4a10913443af" w:history="1">
              <w:r>
                <w:rPr>
                  <w:rStyle w:val="Hyperlink"/>
                </w:rPr>
                <w:t>中国聚乙烯板市场调查研究与行业前景分析报告（2026-2032年）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ee4a10913443af" w:history="1">
              <w:r>
                <w:rPr>
                  <w:rStyle w:val="Hyperlink"/>
                </w:rPr>
                <w:t>中国聚乙烯板市场调查研究与行业前景分析报告（2026-2032年）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5851632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ee4a10913443af" w:history="1">
                <w:r>
                  <w:rPr>
                    <w:rStyle w:val="Hyperlink"/>
                  </w:rPr>
                  <w:t>https://www.20087.com/2/63/JuYiXiBanHangYeQianJing.html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乙烯板（PE板）是以高分子量聚乙烯（HMWPE）或超高分子量聚乙烯（UHMWPE）为原料制成的工程塑料板材，具备优异的耐磨性、自润滑性、抗冲击性及化学稳定性，广泛应用于食品机械导轨、矿山衬板、船舶护舷及医疗设备部件。聚乙烯板按密度与分子量分为多个等级，UHMWPE板尤其适用于高磨损工况，摩擦系数低于钢铁且无需润滑。加工方式包括模压、挤出及机加工，但因其高黏弹性，切削易产生毛边。然而，聚乙烯板耐温性有限（长期使用&lt;80℃），高温下易蠕变；紫外线照射导致户外应用需添加稳定剂。此外，回收料掺混影响性能一致性，高端领域仍依赖原生料。</w:t>
      </w:r>
      <w:r>
        <w:rPr>
          <w:rFonts w:hint="eastAsia"/>
        </w:rPr>
        <w:br/>
      </w:r>
      <w:r>
        <w:rPr>
          <w:rFonts w:hint="eastAsia"/>
        </w:rPr>
        <w:t>　　未来，聚乙烯板将向高性能复合、功能化与循环经济方向发展。市场调研网认为，纳米填料（如石墨烯、碳纳米管）增强可提升刚性与导热性，拓展至电子散热领域；抗菌或导电改性版本将适配医疗与防静电场景。在可持续方面，化学解聚技术正探索将废PE板转化为单体再聚合，实现闭环再生。制造端，激光切割与3D打印近净成形将减少材料浪费。未来，聚乙烯板将从通用耐磨材料升级为多场耦合（力-热-电）功能平台，在智能制造、海洋工程与生物医学交叉领域释放更大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aee4a10913443af" w:history="1">
        <w:r>
          <w:rPr>
            <w:rStyle w:val="Hyperlink"/>
          </w:rPr>
          <w:t>中国聚乙烯板市场调查研究与行业前景分析报告（2026-2032年）</w:t>
        </w:r>
      </w:hyperlink>
      <w:r>
        <w:rPr>
          <w:rFonts w:hint="eastAsia"/>
        </w:rPr>
        <w:t>》，2025年聚乙烯板行业市场规模达 亿元，预计2032年市场规模将达 亿元，期间年均复合增长率（CAGR）达 %。报告通过对聚乙烯板行业的全面调研，系统分析了聚乙烯板市场规模、技术现状及未来发展方向，揭示了行业竞争格局的演变趋势与潜在问题。同时，报告评估了聚乙烯板行业投资价值与效益，识别了发展中的主要挑战与机遇，并结合SWOT分析为投资者和企业提供了科学的战略建议。此外，报告重点聚焦聚乙烯板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聚乙烯板行业概述</w:t>
      </w:r>
      <w:r>
        <w:rPr>
          <w:rFonts w:hint="eastAsia"/>
        </w:rPr>
        <w:br/>
      </w:r>
      <w:r>
        <w:rPr>
          <w:rFonts w:hint="eastAsia"/>
        </w:rPr>
        <w:t>　　第一节 聚乙烯板定义与分类</w:t>
      </w:r>
      <w:r>
        <w:rPr>
          <w:rFonts w:hint="eastAsia"/>
        </w:rPr>
        <w:br/>
      </w:r>
      <w:r>
        <w:rPr>
          <w:rFonts w:hint="eastAsia"/>
        </w:rPr>
        <w:t>　　第二节 聚乙烯板应用领域</w:t>
      </w:r>
      <w:r>
        <w:rPr>
          <w:rFonts w:hint="eastAsia"/>
        </w:rPr>
        <w:br/>
      </w:r>
      <w:r>
        <w:rPr>
          <w:rFonts w:hint="eastAsia"/>
        </w:rPr>
        <w:t>　　第三节 聚乙烯板行业经济指标分析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聚乙烯板产业链及经营模式分析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三、聚乙烯板销售模式及销售渠道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全球聚乙烯板市场发展综述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2020-2025年全球聚乙烯板市场规模与趋势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主要国家与地区聚乙烯板市场分析</w:t>
      </w:r>
      <w:r>
        <w:rPr>
          <w:rFonts w:hint="eastAsia"/>
        </w:rPr>
        <w:br/>
      </w:r>
      <w:r>
        <w:rPr>
          <w:rFonts w:hint="eastAsia"/>
        </w:rPr>
        <w:t>　　第三节 2026-2032年全球聚乙烯板行业发展趋势与前景预测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中国聚乙烯板行业市场分析</w:t>
      </w:r>
      <w:r>
        <w:rPr>
          <w:rFonts w:hint="eastAsia"/>
        </w:rPr>
        <w:br/>
      </w:r>
      <w:r>
        <w:rPr>
          <w:rFonts w:hint="eastAsia"/>
        </w:rPr>
        <w:t>　　第一节 2025-2026年聚乙烯板产能与投资动态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一、国内聚乙烯板产能及利用情况</w:t>
      </w:r>
      <w:r>
        <w:rPr>
          <w:rFonts w:hint="eastAsia"/>
        </w:rPr>
        <w:br/>
      </w:r>
      <w:r>
        <w:rPr>
          <w:rFonts w:hint="eastAsia"/>
        </w:rPr>
        <w:t>　　　　二、聚乙烯板产能扩张与投资动态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2026-2032年聚乙烯板行业产量统计与趋势预测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一、2020-2025年聚乙烯板行业产量数据统计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1、2020-2025年聚乙烯板产量及增长趋势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2、2020-2025年聚乙烯板细分产品产量及份额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二、影响聚乙烯板产量的关键因素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三、2026-2032年聚乙烯板产量预测</w:t>
      </w:r>
      <w:r>
        <w:rPr>
          <w:rFonts w:hint="eastAsia"/>
        </w:rPr>
        <w:br/>
      </w:r>
      <w:r>
        <w:rPr>
          <w:rFonts w:hint="eastAsia"/>
        </w:rPr>
        <w:t>　　第三节 2026-2032年聚乙烯板市场需求与销售分析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一、2025-2026年聚乙烯板行业需求现状</w:t>
      </w:r>
      <w:r>
        <w:rPr>
          <w:rFonts w:hint="eastAsia"/>
        </w:rPr>
        <w:br/>
      </w:r>
      <w:r>
        <w:rPr>
          <w:rFonts w:hint="eastAsia"/>
        </w:rPr>
        <w:t>　　　　二、聚乙烯板客户群体与需求特点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三、2020-2025年聚乙烯板行业销售规模分析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四、2026-2032年聚乙烯板市场增长潜力与规模预测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中国聚乙烯板细分市场与下游应用领域分析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聚乙烯板细分市场分析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一、2025-2026年聚乙烯板主要细分产品市场现状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聚乙烯板下游应用与客户群体分析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一、2025-2026年聚乙烯板各应用领域市场现状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2025-2026年聚乙烯板行业技术发展现状及趋势分析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聚乙烯板行业技术发展现状分析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国内外聚乙烯板行业技术差异与原因</w:t>
      </w:r>
      <w:r>
        <w:rPr>
          <w:rFonts w:hint="eastAsia"/>
        </w:rPr>
        <w:br/>
      </w:r>
      <w:r>
        <w:rPr>
          <w:rFonts w:hint="eastAsia"/>
        </w:rPr>
        <w:t>　　第三节 聚乙烯板行业技术发展方向、趋势预测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提升聚乙烯板行业技术能力策略建议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聚乙烯板价格机制与竞争策略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一、2020-2025年聚乙烯板市场价格走势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聚乙烯板定价策略与方法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2026-2032年聚乙烯板价格竞争态势与趋势预测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中国聚乙烯板行业重点区域市场研究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2025-2026年重点区域聚乙烯板市场发展概况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二、2020-2025年聚乙烯板市场需求规模情况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三、2026-2032年聚乙烯板行业发展潜力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二、2020-2025年聚乙烯板市场需求规模情况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三、2026-2032年聚乙烯板行业发展潜力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二、2020-2025年聚乙烯板市场需求规模情况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三、2026-2032年聚乙烯板行业发展潜力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二、2020-2025年聚乙烯板市场需求规模情况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三、2026-2032年聚乙烯板行业发展潜力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二、2020-2025年聚乙烯板市场需求规模情况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三、2026-2032年聚乙烯板行业发展潜力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2020-2025年中国聚乙烯板行业进出口情况分析</w:t>
      </w:r>
      <w:r>
        <w:rPr>
          <w:rFonts w:hint="eastAsia"/>
        </w:rPr>
        <w:br/>
      </w:r>
      <w:r>
        <w:rPr>
          <w:rFonts w:hint="eastAsia"/>
        </w:rPr>
        <w:t>　　第一节 聚乙烯板行业进口情况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一、2020-2025年聚乙烯板进口规模及增长情况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二、聚乙烯板主要进口来源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聚乙烯板行业出口情况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一、2020-2025年聚乙烯板出口规模及增长情况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二、聚乙烯板主要出口目的地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2020-2025年中国聚乙烯板行业总体发展与财务状况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2020-2025年中国聚乙烯板行业规模情况</w:t>
      </w:r>
      <w:r>
        <w:rPr>
          <w:rFonts w:hint="eastAsia"/>
        </w:rPr>
        <w:br/>
      </w:r>
      <w:r>
        <w:rPr>
          <w:rFonts w:hint="eastAsia"/>
        </w:rPr>
        <w:t>　　　　一、聚乙烯板行业企业数量规模</w:t>
      </w:r>
      <w:r>
        <w:rPr>
          <w:rFonts w:hint="eastAsia"/>
        </w:rPr>
        <w:br/>
      </w:r>
      <w:r>
        <w:rPr>
          <w:rFonts w:hint="eastAsia"/>
        </w:rPr>
        <w:t>　　　　二、聚乙烯板行业从业人员规模</w:t>
      </w:r>
      <w:r>
        <w:rPr>
          <w:rFonts w:hint="eastAsia"/>
        </w:rPr>
        <w:br/>
      </w:r>
      <w:r>
        <w:rPr>
          <w:rFonts w:hint="eastAsia"/>
        </w:rPr>
        <w:t>　　　　三、聚乙烯板行业市场敏感性分析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2020-2025年中国聚乙烯板行业财务能力分析</w:t>
      </w:r>
      <w:r>
        <w:rPr>
          <w:rFonts w:hint="eastAsia"/>
        </w:rPr>
        <w:br/>
      </w:r>
      <w:r>
        <w:rPr>
          <w:rFonts w:hint="eastAsia"/>
        </w:rPr>
        <w:t>　　　　一、聚乙烯板行业盈利能力</w:t>
      </w:r>
      <w:r>
        <w:rPr>
          <w:rFonts w:hint="eastAsia"/>
        </w:rPr>
        <w:br/>
      </w:r>
      <w:r>
        <w:rPr>
          <w:rFonts w:hint="eastAsia"/>
        </w:rPr>
        <w:t>　　　　二、聚乙烯板行业偿债能力</w:t>
      </w:r>
      <w:r>
        <w:rPr>
          <w:rFonts w:hint="eastAsia"/>
        </w:rPr>
        <w:br/>
      </w:r>
      <w:r>
        <w:rPr>
          <w:rFonts w:hint="eastAsia"/>
        </w:rPr>
        <w:t>　　　　三、聚乙烯板行业营运能力</w:t>
      </w:r>
      <w:r>
        <w:rPr>
          <w:rFonts w:hint="eastAsia"/>
        </w:rPr>
        <w:br/>
      </w:r>
      <w:r>
        <w:rPr>
          <w:rFonts w:hint="eastAsia"/>
        </w:rPr>
        <w:t>　　　　四、聚乙烯板行业发展能力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聚乙烯板行业重点企业调研分析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二、企业聚乙烯板业务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二、企业聚乙烯板业务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二、企业聚乙烯板业务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二、企业聚乙烯板业务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二、企业聚乙烯板业务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二、企业聚乙烯板业务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中国聚乙烯板行业竞争格局分析</w:t>
      </w:r>
      <w:r>
        <w:rPr>
          <w:rFonts w:hint="eastAsia"/>
        </w:rPr>
        <w:br/>
      </w:r>
      <w:r>
        <w:rPr>
          <w:rFonts w:hint="eastAsia"/>
        </w:rPr>
        <w:t>　　第一节 聚乙烯板行业竞争格局总览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2025-2026年聚乙烯板行业竞争力分析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2020-2025年聚乙烯板行业企业并购活动分析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2025-2026年聚乙烯板行业会展与招投标活动分析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一、聚乙烯板行业会展活动及其市场影响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2026年中国聚乙烯板企业发展企业发展策略与建议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聚乙烯板销售模式与渠道策略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聚乙烯板品牌与市场推广策略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聚乙烯板研发投入与技术创新能力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聚乙烯板合作联盟与资源整合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中国聚乙烯板行业风险与对策</w:t>
      </w:r>
      <w:r>
        <w:rPr>
          <w:rFonts w:hint="eastAsia"/>
        </w:rPr>
        <w:br/>
      </w:r>
      <w:r>
        <w:rPr>
          <w:rFonts w:hint="eastAsia"/>
        </w:rPr>
        <w:t>　　第一节 聚乙烯板行业SWOT分析</w:t>
      </w:r>
      <w:r>
        <w:rPr>
          <w:rFonts w:hint="eastAsia"/>
        </w:rPr>
        <w:br/>
      </w:r>
      <w:r>
        <w:rPr>
          <w:rFonts w:hint="eastAsia"/>
        </w:rPr>
        <w:t>　　　　一、聚乙烯板行业优势</w:t>
      </w:r>
      <w:r>
        <w:rPr>
          <w:rFonts w:hint="eastAsia"/>
        </w:rPr>
        <w:br/>
      </w:r>
      <w:r>
        <w:rPr>
          <w:rFonts w:hint="eastAsia"/>
        </w:rPr>
        <w:t>　　　　二、聚乙烯板行业劣势</w:t>
      </w:r>
      <w:r>
        <w:rPr>
          <w:rFonts w:hint="eastAsia"/>
        </w:rPr>
        <w:br/>
      </w:r>
      <w:r>
        <w:rPr>
          <w:rFonts w:hint="eastAsia"/>
        </w:rPr>
        <w:t>　　　　三、聚乙烯板市场机会</w:t>
      </w:r>
      <w:r>
        <w:rPr>
          <w:rFonts w:hint="eastAsia"/>
        </w:rPr>
        <w:br/>
      </w:r>
      <w:r>
        <w:rPr>
          <w:rFonts w:hint="eastAsia"/>
        </w:rPr>
        <w:t>　　　　四、聚乙烯板市场威胁</w:t>
      </w:r>
      <w:r>
        <w:rPr>
          <w:rFonts w:hint="eastAsia"/>
        </w:rPr>
        <w:br/>
      </w:r>
      <w:r>
        <w:rPr>
          <w:rFonts w:hint="eastAsia"/>
        </w:rPr>
        <w:t>　　第二节 聚乙烯板行业风险及对策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2026-2032年中国聚乙烯板行业前景与发展趋势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2025-2026年聚乙烯板行业发展环境分析</w:t>
      </w:r>
      <w:r>
        <w:rPr>
          <w:rFonts w:hint="eastAsia"/>
        </w:rPr>
        <w:br/>
      </w:r>
      <w:r>
        <w:rPr>
          <w:rFonts w:hint="eastAsia"/>
        </w:rPr>
        <w:t>　　　　一、聚乙烯板行业主管部门与监管体制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二、聚乙烯板行业主要法律法规及政策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三、聚乙烯板行业标准与质量监管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2026-2032年聚乙烯板行业发展趋势与方向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2026-2032年聚乙烯板行业发展潜力与机遇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聚乙烯板行业研究结论与建议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中⋅智⋅林⋅：聚乙烯板行业发展建议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2020-2025年中国聚乙烯板市场规模及增长情况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2020-2025年中国聚乙烯板行业产量及增长趋势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2026-2032年中国聚乙烯板行业产量预测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2020-2025年中国聚乙烯板行业市场需求及增长情况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2026-2032年中国聚乙烯板行业市场需求预测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2020-2025年中国聚乙烯板行业利润及增长情况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**地区聚乙烯板市场规模及增长情况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**地区聚乙烯板行业市场需求情况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**地区聚乙烯板市场规模及增长情况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**地区聚乙烯板行业市场需求情况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2020-2025年中国聚乙烯板行业出口情况分析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2020-2025年中国聚乙烯板行业产品市场价格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2026-2032年中国聚乙烯板行业产品市场价格走势预测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聚乙烯板重点企业经营情况分析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聚乙烯板重点企业经营情况分析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2026-2032年中国聚乙烯板市场规模预测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2026-2032年中国聚乙烯板行业利润预测</w:t>
      </w:r>
      <w:r>
        <w:rPr>
          <w:rFonts w:hint="eastAsia"/>
        </w:rPr>
        <w:br/>
      </w:r>
      <w:r>
        <w:rPr>
          <w:rFonts w:hint="eastAsia"/>
        </w:rPr>
        <w:t>　　图表 2026年聚乙烯板行业壁垒</w:t>
      </w:r>
      <w:r>
        <w:rPr>
          <w:rFonts w:hint="eastAsia"/>
        </w:rPr>
        <w:br/>
      </w:r>
      <w:r>
        <w:rPr>
          <w:rFonts w:hint="eastAsia"/>
        </w:rPr>
        <w:t>　　图表 2026年聚乙烯板市场前景分析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2026-2032年中国聚乙烯板市场需求预测</w:t>
      </w:r>
      <w:r>
        <w:rPr>
          <w:rFonts w:hint="eastAsia"/>
        </w:rPr>
        <w:br/>
      </w:r>
      <w:r>
        <w:rPr>
          <w:rFonts w:hint="eastAsia"/>
        </w:rPr>
        <w:t>　　图表 2026年聚乙烯板发展趋势预测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ee4a10913443af" w:history="1">
        <w:r>
          <w:rPr>
            <w:rStyle w:val="Hyperlink"/>
          </w:rPr>
          <w:t>中国聚乙烯板市场调查研究与行业前景分析报告（2026-2032年）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5851632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ee4a10913443af" w:history="1">
        <w:r>
          <w:rPr>
            <w:rStyle w:val="Hyperlink"/>
          </w:rPr>
          <w:t>https://www.20087.com/2/63/JuYiXiBanHangYeQianJing.html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公分的岩棉板价格、聚乙烯板多少钱一平方、医用抗菌板多少钱一平方、聚乙烯板的用途、聚乙烯对人体有害吗、聚乙烯板德州嘉盛橡塑制品有限公司、pvc木塑板是什么材料、聚乙烯板丰通橡塑制品、塑料是石油做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071ed7d0a7471a" w:history="1">
      <w:r>
        <w:rPr>
          <w:rStyle w:val="Hyperlink"/>
        </w:rPr>
        <w:t>中国聚乙烯板市场调查研究与行业前景分析报告（2026-2032年）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3/JuYiXiBanHangYeQianJing.html" TargetMode="External" Id="Rcaee4a10913443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3/JuYiXiBanHangYeQianJing.html" TargetMode="External" Id="Rbf071ed7d0a747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2026-03-29T02:37:04Z</dcterms:created>
  <dcterms:modified xsi:type="dcterms:W3CDTF">2026-03-29T03:37:04Z</dcterms:modified>
  <dc:subject>中国聚乙烯板市场调查研究与行业前景分析报告（2026-2032年）</dc:subject>
  <dc:title>中国聚乙烯板市场调查研究与行业前景分析报告（2026-2032年）</dc:title>
  <cp:keywords>中国聚乙烯板市场调查研究与行业前景分析报告（2026-2032年）</cp:keywords>
  <dc:description>中国聚乙烯板市场调查研究与行业前景分析报告（2026-2032年）</dc:description>
</cp:coreProperties>
</file>