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cf45ba6134dda" w:history="1">
              <w:r>
                <w:rPr>
                  <w:rStyle w:val="Hyperlink"/>
                </w:rPr>
                <w:t>2026-2032年全球与中国苊市场研究及前景分析报告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cf45ba6134dda" w:history="1">
              <w:r>
                <w:rPr>
                  <w:rStyle w:val="Hyperlink"/>
                </w:rPr>
                <w:t>2026-2032年全球与中国苊市场研究及前景分析报告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cf45ba6134dda" w:history="1">
                <w:r>
                  <w:rPr>
                    <w:rStyle w:val="Hyperlink"/>
                  </w:rPr>
                  <w:t>https://www.20087.com/2/03/EShiChangQianJingFenXi.html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苊是一种多环芳烃化合物，由三个苯环线性稠合而成，主要从煤焦油洗油馏分中分离获得，传统用途包括染料中间体、杀虫剂合成及有机光电材料前驱体。当前工业级苊需经结晶或色谱提纯，高纯产品（&gt;99%）用于科研与特种化学品合成。行业在分离效率提升、溶剂回收及苊醌衍生物定向氧化方面持续优化。然而，苊本身水溶性差、生物降解缓慢，被列为潜在环境持久性污染物；同时，传统染料与农药市场萎缩，导致需求增长乏力，多数生产企业仅维持小批量供应，研发投入有限。</w:t>
      </w:r>
      <w:r>
        <w:rPr>
          <w:rFonts w:hint="eastAsia"/>
        </w:rPr>
        <w:br/>
      </w:r>
      <w:r>
        <w:rPr>
          <w:rFonts w:hint="eastAsia"/>
        </w:rPr>
        <w:t>　　未来，苊将聚焦于高端功能材料与绿色转化路径。在有机半导体领域，苊基小分子可用于有机场效应晶体管（OFET）与荧光探针开发。光催化或生物酶法可将其转化为高附加值羧酸衍生物，降低毒性。煤化工企业正探索从焦油中高选择性提取苊的膜分离技术。国际环保法规将强化对其环境行为的监控。长远看，苊将从传统煤化工副产品转型为特种电子化学品的战略原料，在材料科学与绿色化学交叉前沿寻找新增长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cf45ba6134dda" w:history="1">
        <w:r>
          <w:rPr>
            <w:rStyle w:val="Hyperlink"/>
          </w:rPr>
          <w:t>2026-2032年全球与中国苊市场研究及前景分析报告</w:t>
        </w:r>
      </w:hyperlink>
      <w:r>
        <w:rPr>
          <w:rFonts w:hint="eastAsia"/>
        </w:rPr>
        <w:t>》基于权威数据与一手调研资料，系统分析了苊行业的产业链结构、市场规模、需求特征及价格体系，客观呈现了苊行业发展现状。报告科学预测了苊市场前景与未来趋势，重点剖析了主要企业的竞争格局、市场集中度及品牌影响力。同时，通过对苊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精制苊</w:t>
      </w:r>
      <w:r>
        <w:rPr>
          <w:rFonts w:hint="eastAsia"/>
        </w:rPr>
        <w:br/>
      </w:r>
      <w:r>
        <w:rPr>
          <w:rFonts w:hint="eastAsia"/>
        </w:rPr>
        <w:t>　　　　1.3.3 工业苊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染料中间体</w:t>
      </w:r>
      <w:r>
        <w:rPr>
          <w:rFonts w:hint="eastAsia"/>
        </w:rPr>
        <w:br/>
      </w:r>
      <w:r>
        <w:rPr>
          <w:rFonts w:hint="eastAsia"/>
        </w:rPr>
        <w:t>　　　　1.4.3 化工中间体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苊行业发展总体概况</w:t>
      </w:r>
      <w:r>
        <w:rPr>
          <w:rFonts w:hint="eastAsia"/>
        </w:rPr>
        <w:br/>
      </w:r>
      <w:r>
        <w:rPr>
          <w:rFonts w:hint="eastAsia"/>
        </w:rPr>
        <w:t>　　　　1.5.2 苊行业发展主要特点</w:t>
      </w:r>
      <w:r>
        <w:rPr>
          <w:rFonts w:hint="eastAsia"/>
        </w:rPr>
        <w:br/>
      </w:r>
      <w:r>
        <w:rPr>
          <w:rFonts w:hint="eastAsia"/>
        </w:rPr>
        <w:t>　　　　1.5.3 苊行业发展影响因素</w:t>
      </w:r>
      <w:r>
        <w:rPr>
          <w:rFonts w:hint="eastAsia"/>
        </w:rPr>
        <w:br/>
      </w:r>
      <w:r>
        <w:rPr>
          <w:rFonts w:hint="eastAsia"/>
        </w:rPr>
        <w:t>　　　　1.5.3 .1 苊有利因素</w:t>
      </w:r>
      <w:r>
        <w:rPr>
          <w:rFonts w:hint="eastAsia"/>
        </w:rPr>
        <w:br/>
      </w:r>
      <w:r>
        <w:rPr>
          <w:rFonts w:hint="eastAsia"/>
        </w:rPr>
        <w:t>　　　　1.5.3 .2 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全球主要厂商成立时间及苊商业化日期</w:t>
      </w:r>
      <w:r>
        <w:rPr>
          <w:rFonts w:hint="eastAsia"/>
        </w:rPr>
        <w:br/>
      </w:r>
      <w:r>
        <w:rPr>
          <w:rFonts w:hint="eastAsia"/>
        </w:rPr>
        <w:t>　　2.8 全球主要厂商苊产品类型及应用</w:t>
      </w:r>
      <w:r>
        <w:rPr>
          <w:rFonts w:hint="eastAsia"/>
        </w:rPr>
        <w:br/>
      </w:r>
      <w:r>
        <w:rPr>
          <w:rFonts w:hint="eastAsia"/>
        </w:rPr>
        <w:t>　　2.9 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全球苊总体规模分析</w:t>
      </w:r>
      <w:r>
        <w:rPr>
          <w:rFonts w:hint="eastAsia"/>
        </w:rPr>
        <w:br/>
      </w:r>
      <w:r>
        <w:rPr>
          <w:rFonts w:hint="eastAsia"/>
        </w:rPr>
        <w:t>　　3.1 全球苊供需现状及预测（2021-2032）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中国市场苊进出口（2021-2032）</w:t>
      </w:r>
      <w:r>
        <w:rPr>
          <w:rFonts w:hint="eastAsia"/>
        </w:rPr>
        <w:br/>
      </w:r>
      <w:r>
        <w:rPr>
          <w:rFonts w:hint="eastAsia"/>
        </w:rPr>
        <w:t>　　3.4 全球苊销量及销售额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不同产品类型苊分析</w:t>
      </w:r>
      <w:r>
        <w:rPr>
          <w:rFonts w:hint="eastAsia"/>
        </w:rPr>
        <w:br/>
      </w:r>
      <w:r>
        <w:rPr>
          <w:rFonts w:hint="eastAsia"/>
        </w:rPr>
        <w:t>　　6.1 全球不同产品类型苊销量（2021-2032）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不同应用苊分析</w:t>
      </w:r>
      <w:r>
        <w:rPr>
          <w:rFonts w:hint="eastAsia"/>
        </w:rPr>
        <w:br/>
      </w:r>
      <w:r>
        <w:rPr>
          <w:rFonts w:hint="eastAsia"/>
        </w:rPr>
        <w:t>　　7.1 全球不同应用苊销量（2021-2032）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苊行业发展趋势</w:t>
      </w:r>
      <w:r>
        <w:rPr>
          <w:rFonts w:hint="eastAsia"/>
        </w:rPr>
        <w:br/>
      </w:r>
      <w:r>
        <w:rPr>
          <w:rFonts w:hint="eastAsia"/>
        </w:rPr>
        <w:t>　　8.2 苊行业主要驱动因素</w:t>
      </w:r>
      <w:r>
        <w:rPr>
          <w:rFonts w:hint="eastAsia"/>
        </w:rPr>
        <w:br/>
      </w:r>
      <w:r>
        <w:rPr>
          <w:rFonts w:hint="eastAsia"/>
        </w:rPr>
        <w:t>　　8.3 苊中国企业SWOT分析</w:t>
      </w:r>
      <w:r>
        <w:rPr>
          <w:rFonts w:hint="eastAsia"/>
        </w:rPr>
        <w:br/>
      </w:r>
      <w:r>
        <w:rPr>
          <w:rFonts w:hint="eastAsia"/>
        </w:rPr>
        <w:t>　　8.4 中国苊行业政策环境分析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苊行业产业链简介</w:t>
      </w:r>
      <w:r>
        <w:rPr>
          <w:rFonts w:hint="eastAsia"/>
        </w:rPr>
        <w:br/>
      </w:r>
      <w:r>
        <w:rPr>
          <w:rFonts w:hint="eastAsia"/>
        </w:rPr>
        <w:t>　　　　9.1.1 苊行业供应链分析</w:t>
      </w:r>
      <w:r>
        <w:rPr>
          <w:rFonts w:hint="eastAsia"/>
        </w:rPr>
        <w:br/>
      </w:r>
      <w:r>
        <w:rPr>
          <w:rFonts w:hint="eastAsia"/>
        </w:rPr>
        <w:t>　　　　9.1.2 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苊行业采购模式</w:t>
      </w:r>
      <w:r>
        <w:rPr>
          <w:rFonts w:hint="eastAsia"/>
        </w:rPr>
        <w:br/>
      </w:r>
      <w:r>
        <w:rPr>
          <w:rFonts w:hint="eastAsia"/>
        </w:rPr>
        <w:t>　　9.3 苊行业生产模式</w:t>
      </w:r>
      <w:r>
        <w:rPr>
          <w:rFonts w:hint="eastAsia"/>
        </w:rPr>
        <w:br/>
      </w:r>
      <w:r>
        <w:rPr>
          <w:rFonts w:hint="eastAsia"/>
        </w:rPr>
        <w:t>　　9.4 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苊行业发展主要特点</w:t>
      </w:r>
      <w:r>
        <w:rPr>
          <w:rFonts w:hint="eastAsia"/>
        </w:rPr>
        <w:br/>
      </w:r>
      <w:r>
        <w:rPr>
          <w:rFonts w:hint="eastAsia"/>
        </w:rPr>
        <w:t>　　表 4： 苊行业发展有利因素分析</w:t>
      </w:r>
      <w:r>
        <w:rPr>
          <w:rFonts w:hint="eastAsia"/>
        </w:rPr>
        <w:br/>
      </w:r>
      <w:r>
        <w:rPr>
          <w:rFonts w:hint="eastAsia"/>
        </w:rPr>
        <w:t>　　表 5： 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进入苊行业壁垒</w:t>
      </w:r>
      <w:r>
        <w:rPr>
          <w:rFonts w:hint="eastAsia"/>
        </w:rPr>
        <w:br/>
      </w:r>
      <w:r>
        <w:rPr>
          <w:rFonts w:hint="eastAsia"/>
        </w:rPr>
        <w:t>　　表 7： 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2025年苊主要企业在国际市场排名（按销量）&amp;（吨）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全球市场主要企业苊销量（2023-2026）&amp;（吨）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全球市场主要企业苊销售价格（2023-2026）&amp;（元/吨）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2025年苊主要企业在中国市场排名（按销量）&amp;（吨）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中国市场主要企业苊销量（2023-2026）&amp;（吨）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全球主要地区苊产量增速（CAGR）：（2021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全球主要地区苊产量（2021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全球主要地区苊产量（2021-2026）&amp;（吨）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全球主要地区苊产量（2027-2032）&amp;（吨）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中国市场苊产量、销量、进出口（2021-2026）&amp;（吨）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中国市场苊产量、销量、进出口预测（2027-2032）&amp;（吨）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全球主要地区苊销量（吨）：2021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全球主要地区苊销量（2021-2026）&amp;（吨）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全球主要地区苊销量（2027-2032）&amp;（吨）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苊销量（吨）、收入（万元）、价格（元/吨）及毛利率（2021-2026）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全球不同产品类型苊销量（2021-2026）&amp;（吨）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全球不同产品类型苊销量市场份额（2021-2026）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全球不同产品类型苊销量预测（2027-2032）&amp;（吨）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全球不同产品类型苊收入市场份额（2021-2026）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中国不同产品类型苊销量（2021-2026）&amp;（吨）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中国不同产品类型苊销量市场份额（2021-2026）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中国不同产品类型苊销量预测（2027-2032）&amp;（吨）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中国不同产品类型苊收入市场份额（2021-2026）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全球不同应用苊销量（2021-2026）&amp;（吨）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全球不同应用苊销量市场份额（2021-2026）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全球不同应用苊销量预测（2027-2032）&amp;（吨）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全球不同应用苊收入市场份额（2021-2026）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中国不同应用苊销量（2021-2026）&amp;（吨）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中国不同应用苊销量市场份额（2021-2026）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中国不同应用苊销量预测（2027-2032）&amp;（吨）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中国不同应用苊收入市场份额（2021-2026）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苊行业发展趋势</w:t>
      </w:r>
      <w:r>
        <w:rPr>
          <w:rFonts w:hint="eastAsia"/>
        </w:rPr>
        <w:br/>
      </w:r>
      <w:r>
        <w:rPr>
          <w:rFonts w:hint="eastAsia"/>
        </w:rPr>
        <w:t>　　表 131： 苊行业主要驱动因素</w:t>
      </w:r>
      <w:r>
        <w:rPr>
          <w:rFonts w:hint="eastAsia"/>
        </w:rPr>
        <w:br/>
      </w:r>
      <w:r>
        <w:rPr>
          <w:rFonts w:hint="eastAsia"/>
        </w:rPr>
        <w:t>　　表 132： 苊行业供应链分析</w:t>
      </w:r>
      <w:r>
        <w:rPr>
          <w:rFonts w:hint="eastAsia"/>
        </w:rPr>
        <w:br/>
      </w:r>
      <w:r>
        <w:rPr>
          <w:rFonts w:hint="eastAsia"/>
        </w:rPr>
        <w:t>　　表 133： 苊上游原料供应商</w:t>
      </w:r>
      <w:r>
        <w:rPr>
          <w:rFonts w:hint="eastAsia"/>
        </w:rPr>
        <w:br/>
      </w:r>
      <w:r>
        <w:rPr>
          <w:rFonts w:hint="eastAsia"/>
        </w:rPr>
        <w:t>　　表 134： 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苊典型经销商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全球不同产品类型苊市场份额2025 &amp; 2032</w:t>
      </w:r>
      <w:r>
        <w:rPr>
          <w:rFonts w:hint="eastAsia"/>
        </w:rPr>
        <w:br/>
      </w:r>
      <w:r>
        <w:rPr>
          <w:rFonts w:hint="eastAsia"/>
        </w:rPr>
        <w:t>　　图 4： 精制苊产品图片</w:t>
      </w:r>
      <w:r>
        <w:rPr>
          <w:rFonts w:hint="eastAsia"/>
        </w:rPr>
        <w:br/>
      </w:r>
      <w:r>
        <w:rPr>
          <w:rFonts w:hint="eastAsia"/>
        </w:rPr>
        <w:t>　　图 5： 工业苊产品图片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全球不同应用苊市场份额2025 &amp; 2032</w:t>
      </w:r>
      <w:r>
        <w:rPr>
          <w:rFonts w:hint="eastAsia"/>
        </w:rPr>
        <w:br/>
      </w:r>
      <w:r>
        <w:rPr>
          <w:rFonts w:hint="eastAsia"/>
        </w:rPr>
        <w:t>　　图 8： 染料中间体</w:t>
      </w:r>
      <w:r>
        <w:rPr>
          <w:rFonts w:hint="eastAsia"/>
        </w:rPr>
        <w:br/>
      </w:r>
      <w:r>
        <w:rPr>
          <w:rFonts w:hint="eastAsia"/>
        </w:rPr>
        <w:t>　　图 9： 化工中间体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2025年全球前五大生产商苊市场份额</w:t>
      </w:r>
      <w:r>
        <w:rPr>
          <w:rFonts w:hint="eastAsia"/>
        </w:rPr>
        <w:br/>
      </w:r>
      <w:r>
        <w:rPr>
          <w:rFonts w:hint="eastAsia"/>
        </w:rPr>
        <w:t>　　图 12： 2025年全球苊第一梯队、第二梯队和第三梯队厂商及市场份额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全球苊产能、产量、产能利用率及发展趋势（2021-2032）&amp;（吨）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全球苊产量、需求量及发展趋势（2021-2032）&amp;（吨）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中国苊产能、产量、产能利用率及发展趋势（2021-2032）&amp;（吨）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中国苊产量、市场需求量及发展趋势（2021-2032）&amp;（吨）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全球市场苊价格趋势（2021-2032）&amp;（元/吨）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中东市场苊销量及增长率（2021-2032）&amp;（吨）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苊中国企业SWOT分析</w:t>
      </w:r>
      <w:r>
        <w:rPr>
          <w:rFonts w:hint="eastAsia"/>
        </w:rPr>
        <w:br/>
      </w:r>
      <w:r>
        <w:rPr>
          <w:rFonts w:hint="eastAsia"/>
        </w:rPr>
        <w:t>　　图 43： 苊产业链</w:t>
      </w:r>
      <w:r>
        <w:rPr>
          <w:rFonts w:hint="eastAsia"/>
        </w:rPr>
        <w:br/>
      </w:r>
      <w:r>
        <w:rPr>
          <w:rFonts w:hint="eastAsia"/>
        </w:rPr>
        <w:t>　　图 44： 苊行业采购模式分析</w:t>
      </w:r>
      <w:r>
        <w:rPr>
          <w:rFonts w:hint="eastAsia"/>
        </w:rPr>
        <w:br/>
      </w:r>
      <w:r>
        <w:rPr>
          <w:rFonts w:hint="eastAsia"/>
        </w:rPr>
        <w:t>　　图 45： 苊行业生产模式</w:t>
      </w:r>
      <w:r>
        <w:rPr>
          <w:rFonts w:hint="eastAsia"/>
        </w:rPr>
        <w:br/>
      </w:r>
      <w:r>
        <w:rPr>
          <w:rFonts w:hint="eastAsia"/>
        </w:rPr>
        <w:t>　　图 46： 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cf45ba6134dda" w:history="1">
        <w:r>
          <w:rPr>
            <w:rStyle w:val="Hyperlink"/>
          </w:rPr>
          <w:t>2026-2032年全球与中国苊市场研究及前景分析报告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cf45ba6134dda" w:history="1">
        <w:r>
          <w:rPr>
            <w:rStyle w:val="Hyperlink"/>
          </w:rPr>
          <w:t>https://www.20087.com/2/03/EShiChangQianJingFenXi.html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热点：苊的古代意思是什么、苊有荧光嘛、二氢苊和苊烯、苊醌、苊烯、范冰冰、苊烯和苊一样吗、藏宝阁、二氢苊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d7ff0038b4af8" w:history="1">
      <w:r>
        <w:rPr>
          <w:rStyle w:val="Hyperlink"/>
        </w:rPr>
        <w:t>2026-2032年全球与中国苊市场研究及前景分析报告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EShiChangQianJingFenXi.html" TargetMode="External" Id="Rbe2cf45ba613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EShiChangQianJingFenXi.html" TargetMode="External" Id="R7e9d7ff0038b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2026-01-01T00:51:41Z</dcterms:created>
  <dcterms:modified xsi:type="dcterms:W3CDTF">2026-01-01T01:51:41Z</dcterms:modified>
  <dc:subject>2026-2032年全球与中国苊市场研究及前景分析报告</dc:subject>
  <dc:title>2026-2032年全球与中国苊市场研究及前景分析报告</dc:title>
  <cp:keywords>2026-2032年全球与中国苊市场研究及前景分析报告</cp:keywords>
  <dc:description>2026-2032年全球与中国苊市场研究及前景分析报告</dc:description>
</cp:coreProperties>
</file>