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c129fd6b34c79" w:history="1">
              <w:r>
                <w:rPr>
                  <w:rStyle w:val="Hyperlink"/>
                </w:rPr>
                <w:t>2025-2031年中国发酵制品市场现状调研分析及发展前景报告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c129fd6b34c79" w:history="1">
              <w:r>
                <w:rPr>
                  <w:rStyle w:val="Hyperlink"/>
                </w:rPr>
                <w:t>2025-2031年中国发酵制品市场现状调研分析及发展前景报告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c129fd6b34c79" w:history="1">
                <w:r>
                  <w:rPr>
                    <w:rStyle w:val="Hyperlink"/>
                  </w:rPr>
                  <w:t>https://www.20087.com/3/63/FaJiaoZhiPinDeFaZhanQianJing.html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制品包括酸奶、泡菜、酱油、啤酒等，近年来随着消费者对健康食品和传统风味的追求，市场持续增长。发酵食品不仅提供丰富的口感和风味，还含有益生菌和生物活性物质，对肠道健康和免疫力有积极作用。同时，发酵技术的进步，如定向发酵、混合菌种发酵，使得发酵制品的品质和营养价值得到提升。</w:t>
      </w:r>
      <w:r>
        <w:rPr>
          <w:rFonts w:hint="eastAsia"/>
        </w:rPr>
        <w:br/>
      </w:r>
      <w:r>
        <w:rPr>
          <w:rFonts w:hint="eastAsia"/>
        </w:rPr>
        <w:t>　　未来，发酵制品将更加注重功能性和个性化。一方面，通过基因工程和合成生物学技术，发酵制品将能够定制化生产具有特定健康功效的成分，如抗氧化剂、抗炎因子。另一方面，结合消费者偏好和健康状况，发酵制品将提供更加个性化的选择，如低糖、无麸质、针对特定肠道菌群的发酵食品。此外，发酵制品的品牌将更加注重与消费者的互动和教育，提升消费者对发酵过程和健康益处的理解和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c129fd6b34c79" w:history="1">
        <w:r>
          <w:rPr>
            <w:rStyle w:val="Hyperlink"/>
          </w:rPr>
          <w:t>2025-2031年中国发酵制品市场现状调研分析及发展前景报告</w:t>
        </w:r>
      </w:hyperlink>
      <w:r>
        <w:rPr>
          <w:rFonts w:hint="eastAsia"/>
        </w:rPr>
        <w:t>》通过对发酵制品行业的全面调研，系统分析了发酵制品市场规模、技术现状及未来发展方向，揭示了行业竞争格局的演变趋势与潜在问题。同时，报告评估了发酵制品行业投资价值与效益，识别了发展中的主要挑战与机遇，并结合SWOT分析为投资者和企业提供了科学的战略建议。此外，报告重点聚焦发酵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发酵制品产品概述及其上下游分析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发酵制品介绍</w:t>
      </w:r>
      <w:r>
        <w:rPr>
          <w:rFonts w:hint="eastAsia"/>
        </w:rPr>
        <w:br/>
      </w:r>
      <w:r>
        <w:rPr>
          <w:rFonts w:hint="eastAsia"/>
        </w:rPr>
        <w:t>　　　　一、发酵制品的定义</w:t>
      </w:r>
      <w:r>
        <w:rPr>
          <w:rFonts w:hint="eastAsia"/>
        </w:rPr>
        <w:br/>
      </w:r>
      <w:r>
        <w:rPr>
          <w:rFonts w:hint="eastAsia"/>
        </w:rPr>
        <w:t>　　　　二、发酵制品产品的性能</w:t>
      </w:r>
      <w:r>
        <w:rPr>
          <w:rFonts w:hint="eastAsia"/>
        </w:rPr>
        <w:br/>
      </w:r>
      <w:r>
        <w:rPr>
          <w:rFonts w:hint="eastAsia"/>
        </w:rPr>
        <w:t>　　　　三、发酵制品的主要用途</w:t>
      </w:r>
      <w:r>
        <w:rPr>
          <w:rFonts w:hint="eastAsia"/>
        </w:rPr>
        <w:br/>
      </w:r>
      <w:r>
        <w:rPr>
          <w:rFonts w:hint="eastAsia"/>
        </w:rPr>
        <w:t>　　　　四、发酵制品的包装与储运</w:t>
      </w:r>
      <w:r>
        <w:rPr>
          <w:rFonts w:hint="eastAsia"/>
        </w:rPr>
        <w:br/>
      </w:r>
      <w:r>
        <w:rPr>
          <w:rFonts w:hint="eastAsia"/>
        </w:rPr>
        <w:t>　　第二节 发酵制品的上游产品</w:t>
      </w:r>
      <w:r>
        <w:rPr>
          <w:rFonts w:hint="eastAsia"/>
        </w:rPr>
        <w:br/>
      </w:r>
      <w:r>
        <w:rPr>
          <w:rFonts w:hint="eastAsia"/>
        </w:rPr>
        <w:t>　　第三节 发酵制品的下游产品</w:t>
      </w:r>
      <w:r>
        <w:rPr>
          <w:rFonts w:hint="eastAsia"/>
        </w:rPr>
        <w:br/>
      </w:r>
      <w:r>
        <w:rPr>
          <w:rFonts w:hint="eastAsia"/>
        </w:rPr>
        <w:t>　　第四节 发酵制品行业产业链分析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中国发酵制品外部发展环境分析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中国宏观经济发展环境分析</w:t>
      </w:r>
      <w:r>
        <w:rPr>
          <w:rFonts w:hint="eastAsia"/>
        </w:rPr>
        <w:br/>
      </w:r>
      <w:r>
        <w:rPr>
          <w:rFonts w:hint="eastAsia"/>
        </w:rPr>
        <w:t>　　第三节 中国发酵制品产业社会环境分析</w:t>
      </w:r>
      <w:r>
        <w:rPr>
          <w:rFonts w:hint="eastAsia"/>
        </w:rPr>
        <w:br/>
      </w:r>
      <w:r>
        <w:rPr>
          <w:rFonts w:hint="eastAsia"/>
        </w:rPr>
        <w:t>　　第四节 中国发酵制品行业相关政策、法规标准分析</w:t>
      </w:r>
      <w:r>
        <w:rPr>
          <w:rFonts w:hint="eastAsia"/>
        </w:rPr>
        <w:br/>
      </w:r>
      <w:r>
        <w:rPr>
          <w:rFonts w:hint="eastAsia"/>
        </w:rPr>
        <w:t>　　第五节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第六节 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发酵制品发展的政策环境分析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中外发酵制品市场发展及竞争格局分析</w:t>
      </w:r>
      <w:r>
        <w:rPr>
          <w:rFonts w:hint="eastAsia"/>
        </w:rPr>
        <w:br/>
      </w:r>
      <w:r>
        <w:rPr>
          <w:rFonts w:hint="eastAsia"/>
        </w:rPr>
        <w:t>　　第一节 世界发酵制品市场现状分析</w:t>
      </w:r>
      <w:r>
        <w:rPr>
          <w:rFonts w:hint="eastAsia"/>
        </w:rPr>
        <w:br/>
      </w:r>
      <w:r>
        <w:rPr>
          <w:rFonts w:hint="eastAsia"/>
        </w:rPr>
        <w:t>　　　　一、全球发酵制品市场调研</w:t>
      </w:r>
      <w:r>
        <w:rPr>
          <w:rFonts w:hint="eastAsia"/>
        </w:rPr>
        <w:br/>
      </w:r>
      <w:r>
        <w:rPr>
          <w:rFonts w:hint="eastAsia"/>
        </w:rPr>
        <w:t>　　　　二、全球发酵制品技术应用现状</w:t>
      </w:r>
      <w:r>
        <w:rPr>
          <w:rFonts w:hint="eastAsia"/>
        </w:rPr>
        <w:br/>
      </w:r>
      <w:r>
        <w:rPr>
          <w:rFonts w:hint="eastAsia"/>
        </w:rPr>
        <w:t>　　　　三、全球发酵制品市场需求分析</w:t>
      </w:r>
      <w:r>
        <w:rPr>
          <w:rFonts w:hint="eastAsia"/>
        </w:rPr>
        <w:br/>
      </w:r>
      <w:r>
        <w:rPr>
          <w:rFonts w:hint="eastAsia"/>
        </w:rPr>
        <w:t>　　第二节 全球发酵制品产业竞争格局分析</w:t>
      </w:r>
      <w:r>
        <w:rPr>
          <w:rFonts w:hint="eastAsia"/>
        </w:rPr>
        <w:br/>
      </w:r>
      <w:r>
        <w:rPr>
          <w:rFonts w:hint="eastAsia"/>
        </w:rPr>
        <w:t>　　　　一、全球发酵制品市场竞争格局特点</w:t>
      </w:r>
      <w:r>
        <w:rPr>
          <w:rFonts w:hint="eastAsia"/>
        </w:rPr>
        <w:br/>
      </w:r>
      <w:r>
        <w:rPr>
          <w:rFonts w:hint="eastAsia"/>
        </w:rPr>
        <w:t>　　　　三、全球发酵制品产业发展趋势</w:t>
      </w:r>
      <w:r>
        <w:rPr>
          <w:rFonts w:hint="eastAsia"/>
        </w:rPr>
        <w:br/>
      </w:r>
      <w:r>
        <w:rPr>
          <w:rFonts w:hint="eastAsia"/>
        </w:rPr>
        <w:t>　　第三节 全球主要国家发酵制品产业发展分析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发酵制品的生产工艺及技术进展</w:t>
      </w:r>
      <w:r>
        <w:rPr>
          <w:rFonts w:hint="eastAsia"/>
        </w:rPr>
        <w:br/>
      </w:r>
      <w:r>
        <w:rPr>
          <w:rFonts w:hint="eastAsia"/>
        </w:rPr>
        <w:t>　　第一节 发酵制品主要生产方法</w:t>
      </w:r>
      <w:r>
        <w:rPr>
          <w:rFonts w:hint="eastAsia"/>
        </w:rPr>
        <w:br/>
      </w:r>
      <w:r>
        <w:rPr>
          <w:rFonts w:hint="eastAsia"/>
        </w:rPr>
        <w:t>　　第二节 发酵制品工艺技术进展和发展趋势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国内发酵制品生产现状分析</w:t>
      </w:r>
      <w:r>
        <w:rPr>
          <w:rFonts w:hint="eastAsia"/>
        </w:rPr>
        <w:br/>
      </w:r>
      <w:r>
        <w:rPr>
          <w:rFonts w:hint="eastAsia"/>
        </w:rPr>
        <w:t>　　第一节 发酵制品行业总体规模</w:t>
      </w:r>
      <w:r>
        <w:rPr>
          <w:rFonts w:hint="eastAsia"/>
        </w:rPr>
        <w:br/>
      </w:r>
      <w:r>
        <w:rPr>
          <w:rFonts w:hint="eastAsia"/>
        </w:rPr>
        <w:t>　　第二节 发酵制品产能概况</w:t>
      </w:r>
      <w:r>
        <w:rPr>
          <w:rFonts w:hint="eastAsia"/>
        </w:rPr>
        <w:br/>
      </w:r>
      <w:r>
        <w:rPr>
          <w:rFonts w:hint="eastAsia"/>
        </w:rPr>
        <w:t>　　第三节 发酵制品产量概况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发酵制品产业的生命周期分析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发酵制品原材料供应情况分析</w:t>
      </w:r>
      <w:r>
        <w:rPr>
          <w:rFonts w:hint="eastAsia"/>
        </w:rPr>
        <w:br/>
      </w:r>
      <w:r>
        <w:rPr>
          <w:rFonts w:hint="eastAsia"/>
        </w:rPr>
        <w:t>　　第一节 发酵制品主要原材料</w:t>
      </w:r>
      <w:r>
        <w:rPr>
          <w:rFonts w:hint="eastAsia"/>
        </w:rPr>
        <w:br/>
      </w:r>
      <w:r>
        <w:rPr>
          <w:rFonts w:hint="eastAsia"/>
        </w:rPr>
        <w:t>　　第二节 发酵制品主要原材料产量变动情况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发酵制品主要原材料价格情况</w:t>
      </w:r>
      <w:r>
        <w:rPr>
          <w:rFonts w:hint="eastAsia"/>
        </w:rPr>
        <w:br/>
      </w:r>
      <w:r>
        <w:rPr>
          <w:rFonts w:hint="eastAsia"/>
        </w:rPr>
        <w:t>　　第四节 发酵制品主要原材料供应情况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发酵制品销售市场调研</w:t>
      </w:r>
      <w:r>
        <w:rPr>
          <w:rFonts w:hint="eastAsia"/>
        </w:rPr>
        <w:br/>
      </w:r>
      <w:r>
        <w:rPr>
          <w:rFonts w:hint="eastAsia"/>
        </w:rPr>
        <w:t>　　第一节 发酵制品国内营销模式分析</w:t>
      </w:r>
      <w:r>
        <w:rPr>
          <w:rFonts w:hint="eastAsia"/>
        </w:rPr>
        <w:br/>
      </w:r>
      <w:r>
        <w:rPr>
          <w:rFonts w:hint="eastAsia"/>
        </w:rPr>
        <w:t>　　第二节 发酵制品国内分销商形态分析</w:t>
      </w:r>
      <w:r>
        <w:rPr>
          <w:rFonts w:hint="eastAsia"/>
        </w:rPr>
        <w:br/>
      </w:r>
      <w:r>
        <w:rPr>
          <w:rFonts w:hint="eastAsia"/>
        </w:rPr>
        <w:t>　　第三节 发酵制品国内销售渠道分析</w:t>
      </w:r>
      <w:r>
        <w:rPr>
          <w:rFonts w:hint="eastAsia"/>
        </w:rPr>
        <w:br/>
      </w:r>
      <w:r>
        <w:rPr>
          <w:rFonts w:hint="eastAsia"/>
        </w:rPr>
        <w:t>　　第四节 发酵制品行业国际化营销模式分析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发酵制品重点销售区域分析</w:t>
      </w:r>
      <w:r>
        <w:rPr>
          <w:rFonts w:hint="eastAsia"/>
        </w:rPr>
        <w:br/>
      </w:r>
      <w:r>
        <w:rPr>
          <w:rFonts w:hint="eastAsia"/>
        </w:rPr>
        <w:t>　　第六节 发酵制品内部与外部流通量分析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发酵制品市场价格及价格走势分析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发酵制品年度价格变化分析</w:t>
      </w:r>
      <w:r>
        <w:rPr>
          <w:rFonts w:hint="eastAsia"/>
        </w:rPr>
        <w:br/>
      </w:r>
      <w:r>
        <w:rPr>
          <w:rFonts w:hint="eastAsia"/>
        </w:rPr>
        <w:t>　　第二节 发酵制品月度价格变化分析</w:t>
      </w:r>
      <w:r>
        <w:rPr>
          <w:rFonts w:hint="eastAsia"/>
        </w:rPr>
        <w:br/>
      </w:r>
      <w:r>
        <w:rPr>
          <w:rFonts w:hint="eastAsia"/>
        </w:rPr>
        <w:t>　　第三节 发酵制品各厂家价格分析</w:t>
      </w:r>
      <w:r>
        <w:rPr>
          <w:rFonts w:hint="eastAsia"/>
        </w:rPr>
        <w:br/>
      </w:r>
      <w:r>
        <w:rPr>
          <w:rFonts w:hint="eastAsia"/>
        </w:rPr>
        <w:t>　　第四节 发酵制品市场价格驱动因素分析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2025-2031年我国发酵制品市场价格预测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2025-2031年发酵制品竞争格局展望</w:t>
      </w:r>
      <w:r>
        <w:rPr>
          <w:rFonts w:hint="eastAsia"/>
        </w:rPr>
        <w:br/>
      </w:r>
      <w:r>
        <w:rPr>
          <w:rFonts w:hint="eastAsia"/>
        </w:rPr>
        <w:t>　　第一节 发酵制品行业的发展周期</w:t>
      </w:r>
      <w:r>
        <w:rPr>
          <w:rFonts w:hint="eastAsia"/>
        </w:rPr>
        <w:br/>
      </w:r>
      <w:r>
        <w:rPr>
          <w:rFonts w:hint="eastAsia"/>
        </w:rPr>
        <w:t>　　　　一、发酵制品行业的经济周期</w:t>
      </w:r>
      <w:r>
        <w:rPr>
          <w:rFonts w:hint="eastAsia"/>
        </w:rPr>
        <w:br/>
      </w:r>
      <w:r>
        <w:rPr>
          <w:rFonts w:hint="eastAsia"/>
        </w:rPr>
        <w:t>　　　　二、发酵制品行业的增长性与波动性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三、发酵制品行业的成熟度</w:t>
      </w:r>
      <w:r>
        <w:rPr>
          <w:rFonts w:hint="eastAsia"/>
        </w:rPr>
        <w:br/>
      </w:r>
      <w:r>
        <w:rPr>
          <w:rFonts w:hint="eastAsia"/>
        </w:rPr>
        <w:t>　　第二节 发酵制品行业历史竞争格局综述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一、发酵制品行业集中度分析</w:t>
      </w:r>
      <w:r>
        <w:rPr>
          <w:rFonts w:hint="eastAsia"/>
        </w:rPr>
        <w:br/>
      </w:r>
      <w:r>
        <w:rPr>
          <w:rFonts w:hint="eastAsia"/>
        </w:rPr>
        <w:t>　　　　二、发酵制品行业竞争程度</w:t>
      </w:r>
      <w:r>
        <w:rPr>
          <w:rFonts w:hint="eastAsia"/>
        </w:rPr>
        <w:br/>
      </w:r>
      <w:r>
        <w:rPr>
          <w:rFonts w:hint="eastAsia"/>
        </w:rPr>
        <w:t>　　第三节 中国发酵制品市行业SWOT分析与对策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北京太子奶生物科技发展有限责任公司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哈尔滨马利酵母有限公司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广东丹宝利酵母有限公司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乐斯福（明光）有限公司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上海好唯加食品有限公司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珠海紫英生物科技有限公司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浙江德清东成药业有限公司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珠海市江星酵母有限公司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发酵制品产业发展地区比较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2025-2031年中国发酵制品行业趋势预测分析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2025-2031年中国发酵制品行业市场发展趋势预测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三、2025-2031年中国发酵制品行业市场价格走势预测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2025-2031年中国发酵制品技术发展趋势预测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我国发酵制品行业SWOT模型分析研究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2025-2031年发酵制品行业的风险评估及投资建议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发酵制品行业投资进入风险分析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发酵制品行业投资前景依据分析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五、投资前景研究分析</w:t>
      </w:r>
      <w:r>
        <w:rPr>
          <w:rFonts w:hint="eastAsia"/>
        </w:rPr>
        <w:br/>
      </w:r>
      <w:r>
        <w:rPr>
          <w:rFonts w:hint="eastAsia"/>
        </w:rPr>
        <w:t>　　第三节 发酵制品行业投资前景分析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中.智.林.－发酵制品行业投资前景研究分析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发酵制品产业链分析</w:t>
      </w:r>
      <w:r>
        <w:rPr>
          <w:rFonts w:hint="eastAsia"/>
        </w:rPr>
        <w:br/>
      </w:r>
      <w:r>
        <w:rPr>
          <w:rFonts w:hint="eastAsia"/>
        </w:rPr>
        <w:t>　　图表 发酵制品上游供应分布</w:t>
      </w:r>
      <w:r>
        <w:rPr>
          <w:rFonts w:hint="eastAsia"/>
        </w:rPr>
        <w:br/>
      </w:r>
      <w:r>
        <w:rPr>
          <w:rFonts w:hint="eastAsia"/>
        </w:rPr>
        <w:t>　　图表 发酵制品下游需求领域</w:t>
      </w:r>
      <w:r>
        <w:rPr>
          <w:rFonts w:hint="eastAsia"/>
        </w:rPr>
        <w:br/>
      </w:r>
      <w:r>
        <w:rPr>
          <w:rFonts w:hint="eastAsia"/>
        </w:rPr>
        <w:t>　　图表 发酵制品行业生命周期</w:t>
      </w:r>
      <w:r>
        <w:rPr>
          <w:rFonts w:hint="eastAsia"/>
        </w:rPr>
        <w:br/>
      </w:r>
      <w:r>
        <w:rPr>
          <w:rFonts w:hint="eastAsia"/>
        </w:rPr>
        <w:t>　　图表 2020-2025年发酵制品行业市场规模分析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2025-2031年发酵制品行业市场规模预测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2025-2031年中国发酵制品行业供给规模预测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2025-2031年中国发酵制品行业需求规模预测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中国发酵制品行业投资前景分析</w:t>
      </w:r>
      <w:r>
        <w:rPr>
          <w:rFonts w:hint="eastAsia"/>
        </w:rPr>
        <w:br/>
      </w:r>
      <w:r>
        <w:rPr>
          <w:rFonts w:hint="eastAsia"/>
        </w:rPr>
        <w:t>　　图表 中国发酵制品行业发展趋势预测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c129fd6b34c79" w:history="1">
        <w:r>
          <w:rPr>
            <w:rStyle w:val="Hyperlink"/>
          </w:rPr>
          <w:t>2025-2031年中国发酵制品市场现状调研分析及发展前景报告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c129fd6b34c79" w:history="1">
        <w:r>
          <w:rPr>
            <w:rStyle w:val="Hyperlink"/>
          </w:rPr>
          <w:t>https://www.20087.com/3/63/FaJiaoZhiPinDeFaZhanQianJing.html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热点：生活中有哪些发酵产品、火腿是腌制品还是发酵制品、十大发酵食物排行榜、超市的发酵产品并分类、发酵食品的种类、发酵工程食品有哪些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5c59deb974d93" w:history="1">
      <w:r>
        <w:rPr>
          <w:rStyle w:val="Hyperlink"/>
        </w:rPr>
        <w:t>2025-2031年中国发酵制品市场现状调研分析及发展前景报告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FaJiaoZhiPinDeFaZhanQianJing.html" TargetMode="External" Id="Ra9dc129fd6b3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FaJiaoZhiPinDeFaZhanQianJing.html" TargetMode="External" Id="R2e05c59deb97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2025-05-23T04:41:00Z</dcterms:created>
  <dcterms:modified xsi:type="dcterms:W3CDTF">2025-05-23T05:41:00Z</dcterms:modified>
  <dc:subject>2025-2031年中国发酵制品市场现状调研分析及发展前景报告</dc:subject>
  <dc:title>2025-2031年中国发酵制品市场现状调研分析及发展前景报告</dc:title>
  <cp:keywords>2025-2031年中国发酵制品市场现状调研分析及发展前景报告</cp:keywords>
  <dc:description>2025-2031年中国发酵制品市场现状调研分析及发展前景报告</dc:description>
</cp:coreProperties>
</file>