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c7e20b63d4aca" w:history="1">
              <w:r>
                <w:rPr>
                  <w:rStyle w:val="Hyperlink"/>
                </w:rPr>
                <w:t>2025年中国抗菌肽行业发展调研与市场前景分析报告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c7e20b63d4aca" w:history="1">
              <w:r>
                <w:rPr>
                  <w:rStyle w:val="Hyperlink"/>
                </w:rPr>
                <w:t>2025年中国抗菌肽行业发展调研与市场前景分析报告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c7e20b63d4aca" w:history="1">
                <w:r>
                  <w:rPr>
                    <w:rStyle w:val="Hyperlink"/>
                  </w:rPr>
                  <w:t>https://www.20087.com/M_ShiYouHuaGong/33/KangJunTaiHangYeXianZhuangYuFaZhanQuShi.html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小分子肽，能够在对抗细菌、真菌和某些病毒方面发挥作用，因其天然来源和较低的抗药性风险而受到关注。近年来，随着抗生素耐药性的全球危机，抗菌肽作为潜在的新型抗菌疗法，其研究和开发活动显著增加。抗菌肽已在伤口愈合、皮肤感染和口腔卫生产品中显示出应用潜力，并且在畜牧业中作为饲料添加剂，减少抗生素的使用。</w:t>
      </w:r>
      <w:r>
        <w:rPr>
          <w:rFonts w:hint="eastAsia"/>
        </w:rPr>
        <w:br/>
      </w:r>
      <w:r>
        <w:rPr>
          <w:rFonts w:hint="eastAsia"/>
        </w:rPr>
        <w:t>　　未来，抗菌肽的研发将聚焦于提高其稳定性和靶向性，以及开发新的给药系统。一方面，通过蛋白质工程和化学修饰，增强抗菌肽在体内环境中的稳定性和生物利用度，延长其作用时间。另一方面，采用纳米颗粒和脂质体等载体技术，实现抗菌肽的靶向递送，减少对正常细胞的损伤，提高治疗效果。此外，抗菌肽与其他抗菌药物的联合使用，将为解决多重耐药性问题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c7e20b63d4aca" w:history="1">
        <w:r>
          <w:rPr>
            <w:rStyle w:val="Hyperlink"/>
          </w:rPr>
          <w:t>2025年中国抗菌肽行业发展调研与市场前景分析报告</w:t>
        </w:r>
      </w:hyperlink>
      <w:r>
        <w:rPr>
          <w:rFonts w:hint="eastAsia"/>
        </w:rPr>
        <w:t>》全面梳理了抗菌肽产业链，结合市场需求和市场规模等数据，深入剖析抗菌肽行业现状。报告详细探讨了抗菌肽市场竞争格局，重点关注重点企业及其品牌影响力，并分析了抗菌肽价格机制和细分市场特征。通过对抗菌肽技术现状及未来方向的评估，报告展望了抗菌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抗菌肽定义</w:t>
      </w:r>
      <w:r>
        <w:rPr>
          <w:rFonts w:hint="eastAsia"/>
        </w:rPr>
        <w:br/>
      </w:r>
      <w:r>
        <w:rPr>
          <w:rFonts w:hint="eastAsia"/>
        </w:rPr>
        <w:t>　　第一节 抗菌肽定义</w:t>
      </w:r>
      <w:r>
        <w:rPr>
          <w:rFonts w:hint="eastAsia"/>
        </w:rPr>
        <w:br/>
      </w:r>
      <w:r>
        <w:rPr>
          <w:rFonts w:hint="eastAsia"/>
        </w:rPr>
        <w:t>　　第二节 抗菌肽主要生产工艺</w:t>
      </w:r>
      <w:r>
        <w:rPr>
          <w:rFonts w:hint="eastAsia"/>
        </w:rPr>
        <w:br/>
      </w:r>
      <w:r>
        <w:rPr>
          <w:rFonts w:hint="eastAsia"/>
        </w:rPr>
        <w:t>　　第三节 抗菌肽理化性质</w:t>
      </w:r>
      <w:r>
        <w:rPr>
          <w:rFonts w:hint="eastAsia"/>
        </w:rPr>
        <w:br/>
      </w:r>
      <w:r>
        <w:rPr>
          <w:rFonts w:hint="eastAsia"/>
        </w:rPr>
        <w:t>　　第四节 抗菌肽产业链分析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抗菌肽产品生产工艺及技术趋势研究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中国抗菌肽生产现状分析</w:t>
      </w:r>
      <w:r>
        <w:rPr>
          <w:rFonts w:hint="eastAsia"/>
        </w:rPr>
        <w:br/>
      </w:r>
      <w:r>
        <w:rPr>
          <w:rFonts w:hint="eastAsia"/>
        </w:rPr>
        <w:t>　　第一节 抗菌肽行业总体规模</w:t>
      </w:r>
      <w:r>
        <w:rPr>
          <w:rFonts w:hint="eastAsia"/>
        </w:rPr>
        <w:br/>
      </w:r>
      <w:r>
        <w:rPr>
          <w:rFonts w:hint="eastAsia"/>
        </w:rPr>
        <w:t>　　第二节 抗菌肽产能概况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抗菌肽产量概况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二、产能配置及产能利用率调查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抗菌肽产业的生命周期分析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抗菌肽市场竞争策略分析</w:t>
      </w:r>
      <w:r>
        <w:rPr>
          <w:rFonts w:hint="eastAsia"/>
        </w:rPr>
        <w:br/>
      </w:r>
      <w:r>
        <w:rPr>
          <w:rFonts w:hint="eastAsia"/>
        </w:rPr>
        <w:t>　　　　一、抗菌肽市场增长潜力分析</w:t>
      </w:r>
      <w:r>
        <w:rPr>
          <w:rFonts w:hint="eastAsia"/>
        </w:rPr>
        <w:br/>
      </w:r>
      <w:r>
        <w:rPr>
          <w:rFonts w:hint="eastAsia"/>
        </w:rPr>
        <w:t>　　　　二、抗菌肽产品竞争策略分析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三、2025-2031年我国抗菌肽市场竞争趋势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四、2025-2031年抗菌肽行业竞争格局展望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五、2025-2031年抗菌肽行业竞争策略分析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抗菌肽产业用户度分析</w:t>
      </w:r>
      <w:r>
        <w:rPr>
          <w:rFonts w:hint="eastAsia"/>
        </w:rPr>
        <w:br/>
      </w:r>
      <w:r>
        <w:rPr>
          <w:rFonts w:hint="eastAsia"/>
        </w:rPr>
        <w:t>　　第一节 抗菌肽产业用户认知程度</w:t>
      </w:r>
      <w:r>
        <w:rPr>
          <w:rFonts w:hint="eastAsia"/>
        </w:rPr>
        <w:br/>
      </w:r>
      <w:r>
        <w:rPr>
          <w:rFonts w:hint="eastAsia"/>
        </w:rPr>
        <w:t>　　第二节 抗菌肽产业用户关注因素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2025-2031年抗菌肽行业发展趋势及投资风险分析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当前抗菌肽存在的问题</w:t>
      </w:r>
      <w:r>
        <w:rPr>
          <w:rFonts w:hint="eastAsia"/>
        </w:rPr>
        <w:br/>
      </w:r>
      <w:r>
        <w:rPr>
          <w:rFonts w:hint="eastAsia"/>
        </w:rPr>
        <w:t>　　第二节 抗菌肽未来发展预测分析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一、中国抗菌肽发展方向分析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二、2025-2031年中国抗菌肽行业发展规模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三、2025-2031年中国抗菌肽行业发展趋势预测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2025-2031年中国抗菌肽行业投资风险分析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二、2020-2025年企业经营及财务状况分析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二、2020-2025年企业经营及财务状况分析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二、2020-2025年企业经营及财务状况分析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二、2020-2025年企业经营及财务状况分析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</w:t>
      </w:r>
      <w:r>
        <w:rPr>
          <w:rFonts w:hint="eastAsia"/>
        </w:rPr>
        <w:br/>
      </w:r>
      <w:r>
        <w:rPr>
          <w:rFonts w:hint="eastAsia"/>
        </w:rPr>
        <w:t>　　第五节 中:智林:－珠海金利生物科技有限公司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二、2020-2025年企业经营及财务状况分析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抗菌肽地区销售分析</w:t>
      </w:r>
      <w:r>
        <w:rPr>
          <w:rFonts w:hint="eastAsia"/>
        </w:rPr>
        <w:br/>
      </w:r>
      <w:r>
        <w:rPr>
          <w:rFonts w:hint="eastAsia"/>
        </w:rPr>
        <w:t>　　　　一、抗菌肽各地区对比销售分析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二、抗菌肽“重点地区一”销售分析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三、抗菌肽“重点地区二”销售分析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四、抗菌肽“重点地区三”销售分析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五、抗菌肽“重点地区四”销售分析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业内专家观点及结论</w:t>
      </w:r>
      <w:r>
        <w:rPr>
          <w:rFonts w:hint="eastAsia"/>
        </w:rPr>
        <w:br/>
      </w:r>
      <w:r>
        <w:rPr>
          <w:rFonts w:hint="eastAsia"/>
        </w:rPr>
        <w:t>　　　　一、抗菌肽行业发展前景预测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二、抗菌肽企业营销策略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2、渠道建设及管理策略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三、抗菌肽企业投资策略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抗菌肽产业链结构图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2020-2025年我国抗菌肽市场规模统计表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2020-2025年我国抗菌肽产能统计表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2025-2031年中国抗菌肽产能及增长率预测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2020-2025年我国抗菌肽产量统计表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2020-2025年中国抗菌肽产能利用率变化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2025-2031年中国抗菌肽产量及增长率预测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2020-2025年国内抗菌肽平均价格走势</w:t>
      </w:r>
      <w:r>
        <w:rPr>
          <w:rFonts w:hint="eastAsia"/>
        </w:rPr>
        <w:br/>
      </w:r>
      <w:r>
        <w:rPr>
          <w:rFonts w:hint="eastAsia"/>
        </w:rPr>
        <w:t>　　图表 2025年我国抗菌肽市场不同因素的价格影响力对比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2025-2031年中国抗菌肽平均价格走势预测</w:t>
      </w:r>
      <w:r>
        <w:rPr>
          <w:rFonts w:hint="eastAsia"/>
        </w:rPr>
        <w:br/>
      </w:r>
      <w:r>
        <w:rPr>
          <w:rFonts w:hint="eastAsia"/>
        </w:rPr>
        <w:t>　　图表 2025年我国抗菌肽出口地域平均结构图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2020-2025年抗菌肽进口量变化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2025-2031年抗菌肽进口量预测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2025-2031年我国抗菌肽市场规模及增长率预测图</w:t>
      </w:r>
      <w:r>
        <w:rPr>
          <w:rFonts w:hint="eastAsia"/>
        </w:rPr>
        <w:br/>
      </w:r>
      <w:r>
        <w:rPr>
          <w:rFonts w:hint="eastAsia"/>
        </w:rPr>
        <w:t>　　图表 抗菌肽产品生产企业定价目标选择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2025-2031年抗菌肽五强企业市场占有率预测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抗菌肽生产企业定价目标选择</w:t>
      </w:r>
      <w:r>
        <w:rPr>
          <w:rFonts w:hint="eastAsia"/>
        </w:rPr>
        <w:br/>
      </w:r>
      <w:r>
        <w:rPr>
          <w:rFonts w:hint="eastAsia"/>
        </w:rPr>
        <w:t>　　图表 抗菌肽企业对付竞争者降价的程序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2020-2025年氨基酸价格分析</w:t>
      </w:r>
      <w:r>
        <w:rPr>
          <w:rFonts w:hint="eastAsia"/>
        </w:rPr>
        <w:br/>
      </w:r>
      <w:r>
        <w:rPr>
          <w:rFonts w:hint="eastAsia"/>
        </w:rPr>
        <w:t>　　图表 2025-2031年氨基酸价格预测</w:t>
      </w:r>
      <w:r>
        <w:rPr>
          <w:rFonts w:hint="eastAsia"/>
        </w:rPr>
        <w:br/>
      </w:r>
      <w:r>
        <w:rPr>
          <w:rFonts w:hint="eastAsia"/>
        </w:rPr>
        <w:t>　　图表 2025年消费者对抗菌肽品牌认知度调查</w:t>
      </w:r>
      <w:r>
        <w:rPr>
          <w:rFonts w:hint="eastAsia"/>
        </w:rPr>
        <w:br/>
      </w:r>
      <w:r>
        <w:rPr>
          <w:rFonts w:hint="eastAsia"/>
        </w:rPr>
        <w:t>　　图表 抗菌肽产品功能影响程度分析</w:t>
      </w:r>
      <w:r>
        <w:rPr>
          <w:rFonts w:hint="eastAsia"/>
        </w:rPr>
        <w:br/>
      </w:r>
      <w:r>
        <w:rPr>
          <w:rFonts w:hint="eastAsia"/>
        </w:rPr>
        <w:t>　　图表 抗菌肽产品质量影响程度分析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2025-2031年中国抗菌肽行业发展规模预测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2025-2031年抗菌肽组行业同业竞争风险及控制策略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深圳市圣西马生物技术有限公司销售毛利率变化情况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深圳市圣西马生物技术有限公司销售毛利率变化情况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瑞鑫百奥生物科技（深圳）有限公司销售毛利率变化情况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瑞鑫百奥生物科技（深圳）有限公司销售毛利率变化情况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北京中农颖泰生物技术有限公司销售毛利率变化情况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北京中农颖泰生物技术有限公司销售毛利率变化情况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格拉姆科技（中国香港）国际有限公司资产负债率变化情况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格拉姆科技（中国香港）国际有限公司产权比率变化情况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格拉姆科技（中国香港）国际有限公司固定资产周转次数情况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23格拉姆科技（中国香港）国际有限公司流动资产周转次数变化情况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格拉姆科技（中国香港）国际有限公司总资产周转次数变化情况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格拉姆科技（中国香港）国际有限公司销售毛利率变化情况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格拉姆科技（中国香港）国际有限公司销售毛利率变化情况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珠海金利生物科技有限公司销售毛利率变化情况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珠海金利生物科技有限公司销售毛利率变化情况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2020-2025年抗菌肽各地区销售比例变化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东北地区抗菌肽CR5及CR10厂家市场销售份额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华北地区抗菌肽CR5及CR10厂家市场销售份额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中南地区抗菌肽CR5及CR10厂家市场销售份额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华东地区抗菌肽CR5及CR10厂家市场销售份额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抗菌肽目标客户对价格的意见调查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抗菌肽目标客户对质量的满意度调查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抗菌肽客户对产品发展的建议</w:t>
      </w:r>
      <w:r>
        <w:rPr>
          <w:rFonts w:hint="eastAsia"/>
        </w:rPr>
        <w:br/>
      </w:r>
      <w:r>
        <w:rPr>
          <w:rFonts w:hint="eastAsia"/>
        </w:rPr>
        <w:t>　　图表 抗菌肽渠道策略示意图</w:t>
      </w:r>
      <w:r>
        <w:rPr>
          <w:rFonts w:hint="eastAsia"/>
        </w:rPr>
        <w:br/>
      </w:r>
      <w:r>
        <w:rPr>
          <w:rFonts w:hint="eastAsia"/>
        </w:rPr>
        <w:t>　　图表 抗菌肽产业链投资示意图</w:t>
      </w:r>
      <w:r>
        <w:rPr>
          <w:rFonts w:hint="eastAsia"/>
        </w:rPr>
        <w:br/>
      </w:r>
      <w:r>
        <w:rPr>
          <w:rFonts w:hint="eastAsia"/>
        </w:rPr>
        <w:t>　　图表 抗菌肽行业生产开发策略</w:t>
      </w:r>
      <w:r>
        <w:rPr>
          <w:rFonts w:hint="eastAsia"/>
        </w:rPr>
        <w:br/>
      </w:r>
      <w:r>
        <w:rPr>
          <w:rFonts w:hint="eastAsia"/>
        </w:rPr>
        <w:t>　　图表 抗菌肽销售策略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c7e20b63d4aca" w:history="1">
        <w:r>
          <w:rPr>
            <w:rStyle w:val="Hyperlink"/>
          </w:rPr>
          <w:t>2025年中国抗菌肽行业发展调研与市场前景分析报告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c7e20b63d4aca" w:history="1">
        <w:r>
          <w:rPr>
            <w:rStyle w:val="Hyperlink"/>
          </w:rPr>
          <w:t>https://www.20087.com/M_ShiYouHuaGong/33/KangJunTaiHangYeXianZhuangYuFaZhanQuShi.html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61aa33cbb450c" w:history="1">
      <w:r>
        <w:rPr>
          <w:rStyle w:val="Hyperlink"/>
        </w:rPr>
        <w:t>2025年中国抗菌肽行业发展调研与市场前景分析报告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KangJunTaiHangYeXianZhuangYuFaZhanQuShi.html" TargetMode="External" Id="Rb80c7e20b63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KangJunTaiHangYeXianZhuangYuFaZhanQuShi.html" TargetMode="External" Id="R10d61aa33cbb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2025-02-10T07:08:00Z</dcterms:created>
  <dcterms:modified xsi:type="dcterms:W3CDTF">2025-02-10T08:08:00Z</dcterms:modified>
  <dc:subject>2025年中国抗菌肽行业发展调研与市场前景分析报告</dc:subject>
  <dc:title>2025年中国抗菌肽行业发展调研与市场前景分析报告</dc:title>
  <cp:keywords>2025年中国抗菌肽行业发展调研与市场前景分析报告</cp:keywords>
  <dc:description>2025年中国抗菌肽行业发展调研与市场前景分析报告</dc:description>
</cp:coreProperties>
</file>