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2308e0036475f" w:history="1">
              <w:r>
                <w:rPr>
                  <w:rStyle w:val="Hyperlink"/>
                </w:rPr>
                <w:t>2025-2031年中国纳米材料行业市场调研及发展趋势研究报告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2308e0036475f" w:history="1">
              <w:r>
                <w:rPr>
                  <w:rStyle w:val="Hyperlink"/>
                </w:rPr>
                <w:t>2025-2031年中国纳米材料行业市场调研及发展趋势研究报告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2308e0036475f" w:history="1">
                <w:r>
                  <w:rPr>
                    <w:rStyle w:val="Hyperlink"/>
                  </w:rPr>
                  <w:t>https://www.20087.com/3/33/NaMiCaiLiaoDeQianJingQuShi.html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，由于其独特的物理、化学和生物学特性，在众多领域展现了巨大的应用潜力，包括电子、能源、生物医药和环保。近年来，纳米技术的快速发展，特别是纳米材料的合成和表征技术的进步，使得纳米材料的种类和性能得到了极大丰富。同时，随着对纳米材料安全性和环境影响的认识加深，行业开始重视纳米材料的生物相容性和生态毒性研究。</w:t>
      </w:r>
      <w:r>
        <w:rPr>
          <w:rFonts w:hint="eastAsia"/>
        </w:rPr>
        <w:br/>
      </w:r>
      <w:r>
        <w:rPr>
          <w:rFonts w:hint="eastAsia"/>
        </w:rPr>
        <w:t>　　未来，纳米材料将更加注重可持续性和多功能性。随着绿色化学和循环经济理念的普及，纳米材料的制备将趋向于使用可再生资源和减少环境足迹。同时，通过集成多种功能，如传感、催化和自修复，纳米材料将为智能材料和智能系统的发展奠定基础，推动材料科学与信息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2308e0036475f" w:history="1">
        <w:r>
          <w:rPr>
            <w:rStyle w:val="Hyperlink"/>
          </w:rPr>
          <w:t>2025-2031年中国纳米材料行业市场调研及发展趋势研究报告</w:t>
        </w:r>
      </w:hyperlink>
      <w:r>
        <w:rPr>
          <w:rFonts w:hint="eastAsia"/>
        </w:rPr>
        <w:t>》基于国家统计局、行业协会等详实数据，结合全面市场调研，系统分析了纳米材料行业的市场规模、技术现状及未来发展方向。报告从经济环境、政策导向等角度出发，深入探讨了纳米材料行业发展趋势、竞争格局及重点企业的战略布局，同时对纳米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三、世界纳米材料业重新洗牌</w:t>
      </w:r>
      <w:r>
        <w:rPr>
          <w:rFonts w:hint="eastAsia"/>
        </w:rPr>
        <w:br/>
      </w:r>
      <w:r>
        <w:rPr>
          <w:rFonts w:hint="eastAsia"/>
        </w:rPr>
        <w:t>　　第二节 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世界纳米材料主要国家运营情况分析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 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世界纳米塑料产业营运概况</w:t>
      </w:r>
      <w:r>
        <w:rPr>
          <w:rFonts w:hint="eastAsia"/>
        </w:rPr>
        <w:br/>
      </w:r>
      <w:r>
        <w:rPr>
          <w:rFonts w:hint="eastAsia"/>
        </w:rPr>
        <w:t>　　第一节 世界纳米塑料行业运营局势分析</w:t>
      </w:r>
      <w:r>
        <w:rPr>
          <w:rFonts w:hint="eastAsia"/>
        </w:rPr>
        <w:br/>
      </w:r>
      <w:r>
        <w:rPr>
          <w:rFonts w:hint="eastAsia"/>
        </w:rPr>
        <w:t>　　　　一、纳米塑料概述</w:t>
      </w:r>
      <w:r>
        <w:rPr>
          <w:rFonts w:hint="eastAsia"/>
        </w:rPr>
        <w:br/>
      </w:r>
      <w:r>
        <w:rPr>
          <w:rFonts w:hint="eastAsia"/>
        </w:rPr>
        <w:t>　　　　二、国外企业争推纳米塑料产品</w:t>
      </w:r>
      <w:r>
        <w:rPr>
          <w:rFonts w:hint="eastAsia"/>
        </w:rPr>
        <w:br/>
      </w:r>
      <w:r>
        <w:rPr>
          <w:rFonts w:hint="eastAsia"/>
        </w:rPr>
        <w:t>　　　　三、世界纳米塑料工业化进程分析</w:t>
      </w:r>
      <w:r>
        <w:rPr>
          <w:rFonts w:hint="eastAsia"/>
        </w:rPr>
        <w:br/>
      </w:r>
      <w:r>
        <w:rPr>
          <w:rFonts w:hint="eastAsia"/>
        </w:rPr>
        <w:t>　　第二节 世界纳米塑料主要国家研发动态分析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2025-2031年世界纳米塑料产业趋势预测分析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中国纳米塑料行业市场发展环境分析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国内纳米塑料经济环境分析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三、2025年中国纳米塑料经济发展预测分析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中国纳米塑料行业政策环境分析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一、纳米塑料技术研究现状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第二节 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中国纳米塑料产业发展对策与建议分析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中国纳米塑料细分产品分析</w:t>
      </w:r>
      <w:r>
        <w:rPr>
          <w:rFonts w:hint="eastAsia"/>
        </w:rPr>
        <w:br/>
      </w:r>
      <w:r>
        <w:rPr>
          <w:rFonts w:hint="eastAsia"/>
        </w:rPr>
        <w:t>　　第一节 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t>　　第二节 纳米尼龙</w:t>
      </w:r>
      <w:r>
        <w:rPr>
          <w:rFonts w:hint="eastAsia"/>
        </w:rPr>
        <w:br/>
      </w:r>
      <w:r>
        <w:rPr>
          <w:rFonts w:hint="eastAsia"/>
        </w:rPr>
        <w:t>　　　　一、纳米尼龙概述</w:t>
      </w:r>
      <w:r>
        <w:rPr>
          <w:rFonts w:hint="eastAsia"/>
        </w:rPr>
        <w:br/>
      </w:r>
      <w:r>
        <w:rPr>
          <w:rFonts w:hint="eastAsia"/>
        </w:rPr>
        <w:t>　　　　二、纳米尼龙研发现状</w:t>
      </w:r>
      <w:r>
        <w:rPr>
          <w:rFonts w:hint="eastAsia"/>
        </w:rPr>
        <w:br/>
      </w:r>
      <w:r>
        <w:rPr>
          <w:rFonts w:hint="eastAsia"/>
        </w:rPr>
        <w:t>　　　　三、纳米尼龙应用情况分析</w:t>
      </w:r>
      <w:r>
        <w:rPr>
          <w:rFonts w:hint="eastAsia"/>
        </w:rPr>
        <w:br/>
      </w:r>
      <w:r>
        <w:rPr>
          <w:rFonts w:hint="eastAsia"/>
        </w:rPr>
        <w:t>　　第三节 纳米聚丙烯</w:t>
      </w:r>
      <w:r>
        <w:rPr>
          <w:rFonts w:hint="eastAsia"/>
        </w:rPr>
        <w:br/>
      </w:r>
      <w:r>
        <w:rPr>
          <w:rFonts w:hint="eastAsia"/>
        </w:rPr>
        <w:t>　　第四节 纳米硅酸盐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中国纳米塑料产业竞争现状分析</w:t>
      </w:r>
      <w:r>
        <w:rPr>
          <w:rFonts w:hint="eastAsia"/>
        </w:rPr>
        <w:br/>
      </w:r>
      <w:r>
        <w:rPr>
          <w:rFonts w:hint="eastAsia"/>
        </w:rPr>
        <w:t>　　第二节 中国纳米塑料产业企业竞争格局分析</w:t>
      </w:r>
      <w:r>
        <w:rPr>
          <w:rFonts w:hint="eastAsia"/>
        </w:rPr>
        <w:br/>
      </w:r>
      <w:r>
        <w:rPr>
          <w:rFonts w:hint="eastAsia"/>
        </w:rPr>
        <w:t>　　第三节 中国纳米塑料产业竞争策略分析</w:t>
      </w:r>
      <w:r>
        <w:rPr>
          <w:rFonts w:hint="eastAsia"/>
        </w:rPr>
        <w:br/>
      </w:r>
      <w:r>
        <w:rPr>
          <w:rFonts w:hint="eastAsia"/>
        </w:rPr>
        <w:t>　　第四节 中国纳米塑料行业竞争中存的问题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2025-2031年中国纳米塑料行业竞争趋势分析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2020-2025年中国纳米塑料制造所属行业数据监测分析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2020-2025年中国纳米塑料所属行业总体数据分析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2020-2025年中国纳米塑料所属行业不同规模企业数据分析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2020-2025年中国纳米塑料所属行业不同所有制企业数据分析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第二节 中国包装产业现状综述</w:t>
      </w:r>
      <w:r>
        <w:rPr>
          <w:rFonts w:hint="eastAsia"/>
        </w:rPr>
        <w:br/>
      </w:r>
      <w:r>
        <w:rPr>
          <w:rFonts w:hint="eastAsia"/>
        </w:rPr>
        <w:t>　　第三节 中国部分地区包装业发展状况</w:t>
      </w:r>
      <w:r>
        <w:rPr>
          <w:rFonts w:hint="eastAsia"/>
        </w:rPr>
        <w:br/>
      </w:r>
      <w:r>
        <w:rPr>
          <w:rFonts w:hint="eastAsia"/>
        </w:rPr>
        <w:t>　　第四节 中国包装行业热点问题探讨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中国电线电缆产业运行概况</w:t>
      </w:r>
      <w:r>
        <w:rPr>
          <w:rFonts w:hint="eastAsia"/>
        </w:rPr>
        <w:br/>
      </w:r>
      <w:r>
        <w:rPr>
          <w:rFonts w:hint="eastAsia"/>
        </w:rPr>
        <w:t>　　第二节 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第三节 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2025-2031年中国纳米塑料趋势预测展望分析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2025-2031年中国纳米材料发展展望分析</w:t>
      </w:r>
      <w:r>
        <w:rPr>
          <w:rFonts w:hint="eastAsia"/>
        </w:rPr>
        <w:br/>
      </w:r>
      <w:r>
        <w:rPr>
          <w:rFonts w:hint="eastAsia"/>
        </w:rPr>
        <w:t>　　第二节 2025-2031年中国纳米塑料发展展望分析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2025-2031年中国纳米塑料产业市场盈利预测分析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2025-2031年中国纳米塑料产业投资机会与风险分析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2025-2031年中国纳米塑料产业投资环境分析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2025-2031年中国纳米塑料产业投资机会分析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2025-2031年中国纳米塑料产业投资前景分析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纳米材料介绍</w:t>
      </w:r>
      <w:r>
        <w:rPr>
          <w:rFonts w:hint="eastAsia"/>
        </w:rPr>
        <w:br/>
      </w:r>
      <w:r>
        <w:rPr>
          <w:rFonts w:hint="eastAsia"/>
        </w:rPr>
        <w:t>　　图表 纳米材料图片</w:t>
      </w:r>
      <w:r>
        <w:rPr>
          <w:rFonts w:hint="eastAsia"/>
        </w:rPr>
        <w:br/>
      </w:r>
      <w:r>
        <w:rPr>
          <w:rFonts w:hint="eastAsia"/>
        </w:rPr>
        <w:t>　　图表 纳米材料产业链分析</w:t>
      </w:r>
      <w:r>
        <w:rPr>
          <w:rFonts w:hint="eastAsia"/>
        </w:rPr>
        <w:br/>
      </w:r>
      <w:r>
        <w:rPr>
          <w:rFonts w:hint="eastAsia"/>
        </w:rPr>
        <w:t>　　图表 纳米材料主要特点</w:t>
      </w:r>
      <w:r>
        <w:rPr>
          <w:rFonts w:hint="eastAsia"/>
        </w:rPr>
        <w:br/>
      </w:r>
      <w:r>
        <w:rPr>
          <w:rFonts w:hint="eastAsia"/>
        </w:rPr>
        <w:t>　　图表 纳米材料政策分析</w:t>
      </w:r>
      <w:r>
        <w:rPr>
          <w:rFonts w:hint="eastAsia"/>
        </w:rPr>
        <w:br/>
      </w:r>
      <w:r>
        <w:rPr>
          <w:rFonts w:hint="eastAsia"/>
        </w:rPr>
        <w:t>　　图表 纳米材料标准 技术</w:t>
      </w:r>
      <w:r>
        <w:rPr>
          <w:rFonts w:hint="eastAsia"/>
        </w:rPr>
        <w:br/>
      </w:r>
      <w:r>
        <w:rPr>
          <w:rFonts w:hint="eastAsia"/>
        </w:rPr>
        <w:t>　　图表 纳米材料最新消息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2020-2025年纳米材料行业市场容量统计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纳米材料价格走势</w:t>
      </w:r>
      <w:r>
        <w:rPr>
          <w:rFonts w:hint="eastAsia"/>
        </w:rPr>
        <w:br/>
      </w:r>
      <w:r>
        <w:rPr>
          <w:rFonts w:hint="eastAsia"/>
        </w:rPr>
        <w:t>　　图表 2025年纳米材料成本和利润分析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2025年中国纳米材料行业竞争力分析</w:t>
      </w:r>
      <w:r>
        <w:rPr>
          <w:rFonts w:hint="eastAsia"/>
        </w:rPr>
        <w:br/>
      </w:r>
      <w:r>
        <w:rPr>
          <w:rFonts w:hint="eastAsia"/>
        </w:rPr>
        <w:t>　　图表 纳米材料优势</w:t>
      </w:r>
      <w:r>
        <w:rPr>
          <w:rFonts w:hint="eastAsia"/>
        </w:rPr>
        <w:br/>
      </w:r>
      <w:r>
        <w:rPr>
          <w:rFonts w:hint="eastAsia"/>
        </w:rPr>
        <w:t>　　图表 纳米材料劣势</w:t>
      </w:r>
      <w:r>
        <w:rPr>
          <w:rFonts w:hint="eastAsia"/>
        </w:rPr>
        <w:br/>
      </w:r>
      <w:r>
        <w:rPr>
          <w:rFonts w:hint="eastAsia"/>
        </w:rPr>
        <w:t>　　图表 纳米材料机会</w:t>
      </w:r>
      <w:r>
        <w:rPr>
          <w:rFonts w:hint="eastAsia"/>
        </w:rPr>
        <w:br/>
      </w:r>
      <w:r>
        <w:rPr>
          <w:rFonts w:hint="eastAsia"/>
        </w:rPr>
        <w:t>　　图表 纳米材料威胁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纳米材料品牌分析</w:t>
      </w:r>
      <w:r>
        <w:rPr>
          <w:rFonts w:hint="eastAsia"/>
        </w:rPr>
        <w:br/>
      </w:r>
      <w:r>
        <w:rPr>
          <w:rFonts w:hint="eastAsia"/>
        </w:rPr>
        <w:t>　　图表 纳米材料企业（一）概述</w:t>
      </w:r>
      <w:r>
        <w:rPr>
          <w:rFonts w:hint="eastAsia"/>
        </w:rPr>
        <w:br/>
      </w:r>
      <w:r>
        <w:rPr>
          <w:rFonts w:hint="eastAsia"/>
        </w:rPr>
        <w:t>　　图表 企业纳米材料业务分析</w:t>
      </w:r>
      <w:r>
        <w:rPr>
          <w:rFonts w:hint="eastAsia"/>
        </w:rPr>
        <w:br/>
      </w:r>
      <w:r>
        <w:rPr>
          <w:rFonts w:hint="eastAsia"/>
        </w:rPr>
        <w:t>　　图表 纳米材料企业（一）经营情况分析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纳米材料企业（二）简介</w:t>
      </w:r>
      <w:r>
        <w:rPr>
          <w:rFonts w:hint="eastAsia"/>
        </w:rPr>
        <w:br/>
      </w:r>
      <w:r>
        <w:rPr>
          <w:rFonts w:hint="eastAsia"/>
        </w:rPr>
        <w:t>　　图表 企业纳米材料业务</w:t>
      </w:r>
      <w:r>
        <w:rPr>
          <w:rFonts w:hint="eastAsia"/>
        </w:rPr>
        <w:br/>
      </w:r>
      <w:r>
        <w:rPr>
          <w:rFonts w:hint="eastAsia"/>
        </w:rPr>
        <w:t>　　图表 纳米材料企业（二）经营情况分析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纳米材料企业（三）概况</w:t>
      </w:r>
      <w:r>
        <w:rPr>
          <w:rFonts w:hint="eastAsia"/>
        </w:rPr>
        <w:br/>
      </w:r>
      <w:r>
        <w:rPr>
          <w:rFonts w:hint="eastAsia"/>
        </w:rPr>
        <w:t>　　图表 企业纳米材料业务情况</w:t>
      </w:r>
      <w:r>
        <w:rPr>
          <w:rFonts w:hint="eastAsia"/>
        </w:rPr>
        <w:br/>
      </w:r>
      <w:r>
        <w:rPr>
          <w:rFonts w:hint="eastAsia"/>
        </w:rPr>
        <w:t>　　图表 纳米材料企业（三）经营情况分析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纳米材料发展有利因素分析</w:t>
      </w:r>
      <w:r>
        <w:rPr>
          <w:rFonts w:hint="eastAsia"/>
        </w:rPr>
        <w:br/>
      </w:r>
      <w:r>
        <w:rPr>
          <w:rFonts w:hint="eastAsia"/>
        </w:rPr>
        <w:t>　　图表 纳米材料发展不利因素分析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进入纳米材料行业壁垒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2308e0036475f" w:history="1">
        <w:r>
          <w:rPr>
            <w:rStyle w:val="Hyperlink"/>
          </w:rPr>
          <w:t>2025-2031年中国纳米材料行业市场调研及发展趋势研究报告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2308e0036475f" w:history="1">
        <w:r>
          <w:rPr>
            <w:rStyle w:val="Hyperlink"/>
          </w:rPr>
          <w:t>https://www.20087.com/3/33/NaMiCaiLiaoDeQianJingQuShi.html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f312d44a9478c" w:history="1">
      <w:r>
        <w:rPr>
          <w:rStyle w:val="Hyperlink"/>
        </w:rPr>
        <w:t>2025-2031年中国纳米材料行业市场调研及发展趋势研究报告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NaMiCaiLiaoDeQianJingQuShi.html" TargetMode="External" Id="R0dd2308e0036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NaMiCaiLiaoDeQianJingQuShi.html" TargetMode="External" Id="Rcf2f312d44a9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2025-05-21T07:22:27Z</dcterms:created>
  <dcterms:modified xsi:type="dcterms:W3CDTF">2025-05-21T08:22:27Z</dcterms:modified>
  <dc:subject>2025-2031年中国纳米材料行业市场调研及发展趋势研究报告</dc:subject>
  <dc:title>2025-2031年中国纳米材料行业市场调研及发展趋势研究报告</dc:title>
  <cp:keywords>2025-2031年中国纳米材料行业市场调研及发展趋势研究报告</cp:keywords>
  <dc:description>2025-2031年中国纳米材料行业市场调研及发展趋势研究报告</dc:description>
</cp:coreProperties>
</file>