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43aca94d346db" w:history="1">
              <w:r>
                <w:rPr>
                  <w:rStyle w:val="Hyperlink"/>
                </w:rPr>
                <w:t>2025-2031年全球与中国酸性红18行业调研及发展前景分析报告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43aca94d346db" w:history="1">
              <w:r>
                <w:rPr>
                  <w:rStyle w:val="Hyperlink"/>
                </w:rPr>
                <w:t>2025-2031年全球与中国酸性红18行业调研及发展前景分析报告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43aca94d346db" w:history="1">
                <w:r>
                  <w:rPr>
                    <w:rStyle w:val="Hyperlink"/>
                  </w:rPr>
                  <w:t>https://www.20087.com/3/03/SuanXingHong18DeXianZhuangYuQianJing.html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酸性红18（Acid Red 18），又称诱惑红，是一种人工合成的偶氮类水溶性染料，广泛应用于食品、化妆品、药品及纺织品的着色。在食品工业中，该色素以高着色力、良好水溶性与成本优势，常见于饮料、糖果、烘焙食品及调味品中，赋予产品鲜艳的红色调。目前，酸性红18生产工艺成熟，以苯胺类化合物为原料经重氮化与偶合反应制得，产品以钠盐形式存在，便于储存与使用。全球范围内，酸性红18的使用受到严格法规监管，各国对其最大使用量、适用范围及杂质限量均有明确规定。尽管天然红色素发展迅速，酸性红18因色牢度高、批次稳定，在部分高温加工或长期储存产品中仍具应用价值。生产企业通过优化合成路径与纯化工艺，降低有害副产物含量，提升产品安全性与合规性。</w:t>
      </w:r>
      <w:r>
        <w:rPr>
          <w:rFonts w:hint="eastAsia"/>
        </w:rPr>
        <w:br/>
      </w:r>
      <w:r>
        <w:rPr>
          <w:rFonts w:hint="eastAsia"/>
        </w:rPr>
        <w:t>　　未来，酸性红18的应用将面临来自天然色素与消费者偏好转变的持续压力。研发重点将集中于提升其安全性能与环境友好性，包括开发低杂质合成工艺、探索可替代的绿色溶剂体系以及加强代谢毒理研究。在特定工业领域如纺织印染与科研染色，酸性红18可能凭借稳定性能维持一定市场份额。然而在食品与化妆品领域，透明度高、来源清晰的天然或生物发酵色素将加速替代进程。生产企业可能转向高纯度特种规格产品，服务于对颜色稳定性要求极高的专业应用。同时，全球监管趋严将推动标准化检测方法与溯源体系的建立，确保供应链合规。长远来看，酸性红18的角色将逐渐收缩至对成本敏感且法规允许的细分市场，整体发展趋于稳定或缓慢萎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43aca94d346db" w:history="1">
        <w:r>
          <w:rPr>
            <w:rStyle w:val="Hyperlink"/>
          </w:rPr>
          <w:t>2025-2031年全球与中国酸性红18行业调研及发展前景分析报告</w:t>
        </w:r>
      </w:hyperlink>
      <w:r>
        <w:rPr>
          <w:rFonts w:hint="eastAsia"/>
        </w:rPr>
        <w:t>》系统分析了酸性红18行业的产业链结构、市场规模及需求特征，详细解读了价格体系与行业现状。基于严谨的数据分析与市场洞察，报告科学预测了酸性红18行业前景与发展趋势。同时，重点剖析了酸性红18重点企业的竞争格局、市场集中度及品牌影响力，并对酸性红18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酸性红18市场概述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按照不同产品类型，酸性红18主要可以分为如下几个类别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全球不同产品类型酸性红18销售额增长趋势2020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纯度60%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从不同应用，酸性红18主要包括如下几个方面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全球不同应用酸性红18销售额增长趋势2020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头发护理</w:t>
      </w:r>
      <w:r>
        <w:rPr>
          <w:rFonts w:hint="eastAsia"/>
        </w:rPr>
        <w:br/>
      </w:r>
      <w:r>
        <w:rPr>
          <w:rFonts w:hint="eastAsia"/>
        </w:rPr>
        <w:t>　　　　1.3.3 皮肤护理</w:t>
      </w:r>
      <w:r>
        <w:rPr>
          <w:rFonts w:hint="eastAsia"/>
        </w:rPr>
        <w:br/>
      </w:r>
      <w:r>
        <w:rPr>
          <w:rFonts w:hint="eastAsia"/>
        </w:rPr>
        <w:t>　　　　1.3.4 食用染料</w:t>
      </w:r>
      <w:r>
        <w:rPr>
          <w:rFonts w:hint="eastAsia"/>
        </w:rPr>
        <w:br/>
      </w:r>
      <w:r>
        <w:rPr>
          <w:rFonts w:hint="eastAsia"/>
        </w:rPr>
        <w:t>　　　　1.3.5 工业染料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酸性红18行业背景、发展历史、现状及趋势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酸性红18行业目前现状分析</w:t>
      </w:r>
      <w:r>
        <w:rPr>
          <w:rFonts w:hint="eastAsia"/>
        </w:rPr>
        <w:br/>
      </w:r>
      <w:r>
        <w:rPr>
          <w:rFonts w:hint="eastAsia"/>
        </w:rPr>
        <w:t>　　　　1.4.2 酸性红18发展趋势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全球酸性红18总体规模分析</w:t>
      </w:r>
      <w:r>
        <w:rPr>
          <w:rFonts w:hint="eastAsia"/>
        </w:rPr>
        <w:br/>
      </w:r>
      <w:r>
        <w:rPr>
          <w:rFonts w:hint="eastAsia"/>
        </w:rPr>
        <w:t>　　2.1 全球酸性红18供需现状及预测（2020-2031）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全球酸性红18产能、产量、产能利用率及发展趋势（2020-2031）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全球酸性红18产量、需求量及发展趋势（2020-2031）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全球主要地区酸性红18产量及发展趋势（2020-2031）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全球主要地区酸性红18产量（2020-2025）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全球主要地区酸性红18产量（2026-2031）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全球主要地区酸性红18产量市场份额（2020-2031）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中国酸性红18供需现状及预测（2020-2031）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中国酸性红18产能、产量、产能利用率及发展趋势（2020-2031）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中国酸性红18产量、市场需求量及发展趋势（2020-2031）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全球酸性红18销量及销售额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全球市场酸性红18销售额（2020-2031）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全球市场酸性红18销量（2020-2031）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全球市场酸性红18价格趋势（2020-2031）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全球酸性红18主要地区分析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全球主要地区酸性红18市场规模分析：2020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全球主要地区酸性红18销售收入及市场份额（2020-2025年）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全球主要地区酸性红18销售收入预测（2026-2031年）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全球主要地区酸性红18销量分析：2020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全球主要地区酸性红18销量及市场份额（2020-2025年）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全球主要地区酸性红18销量及市场份额预测（2026-2031）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北美市场酸性红18销量、收入及增长率（2020-2031）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欧洲市场酸性红18销量、收入及增长率（2020-2031）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中国市场酸性红18销量、收入及增长率（2020-2031）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日本市场酸性红18销量、收入及增长率（2020-2031）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东南亚市场酸性红18销量、收入及增长率（2020-2031）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印度市场酸性红18销量、收入及增长率（2020-2031）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全球市场主要厂商酸性红18产能市场份额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全球市场主要厂商酸性红18销量（2020-2025）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全球市场主要厂商酸性红18销量（2020-2025）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全球市场主要厂商酸性红18销售收入（2020-2025）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全球市场主要厂商酸性红18销售价格（2020-2025）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2024年全球主要生产商酸性红18收入排名</w:t>
      </w:r>
      <w:r>
        <w:rPr>
          <w:rFonts w:hint="eastAsia"/>
        </w:rPr>
        <w:br/>
      </w:r>
      <w:r>
        <w:rPr>
          <w:rFonts w:hint="eastAsia"/>
        </w:rPr>
        <w:t>　　4.3 中国市场主要厂商酸性红18销量（2020-2025）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中国市场主要厂商酸性红18销量（2020-2025）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中国市场主要厂商酸性红18销售收入（2020-2025）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2024年中国主要生产商酸性红18收入排名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中国市场主要厂商酸性红18销售价格（2020-2025）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全球主要厂商酸性红18总部及产地分布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全球主要厂商成立时间及酸性红18商业化日期</w:t>
      </w:r>
      <w:r>
        <w:rPr>
          <w:rFonts w:hint="eastAsia"/>
        </w:rPr>
        <w:br/>
      </w:r>
      <w:r>
        <w:rPr>
          <w:rFonts w:hint="eastAsia"/>
        </w:rPr>
        <w:t>　　4.6 全球主要厂商酸性红18产品类型及应用</w:t>
      </w:r>
      <w:r>
        <w:rPr>
          <w:rFonts w:hint="eastAsia"/>
        </w:rPr>
        <w:br/>
      </w:r>
      <w:r>
        <w:rPr>
          <w:rFonts w:hint="eastAsia"/>
        </w:rPr>
        <w:t>　　4.7 酸性红18行业集中度、竞争程度分析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酸性红18行业集中度分析：2024年全球Top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全球酸性红18第一梯队、第二梯队和第三梯队生产商（品牌）及市场份额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酸性红18销量、收入、价格及毛利率（2020-2025）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酸性红18销量、收入、价格及毛利率（2020-2025）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酸性红18销量、收入、价格及毛利率（2020-2025）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酸性红18销量、收入、价格及毛利率（2020-2025）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酸性红18销量、收入、价格及毛利率（2020-2025）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酸性红18销量、收入、价格及毛利率（2020-2025）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酸性红18销量、收入、价格及毛利率（2020-2025）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酸性红18销量、收入、价格及毛利率（2020-2025）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酸性红18销量、收入、价格及毛利率（2020-2025）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不同产品类型酸性红18分析</w:t>
      </w:r>
      <w:r>
        <w:rPr>
          <w:rFonts w:hint="eastAsia"/>
        </w:rPr>
        <w:br/>
      </w:r>
      <w:r>
        <w:rPr>
          <w:rFonts w:hint="eastAsia"/>
        </w:rPr>
        <w:t>　　6.1 全球不同产品类型酸性红18销量（2020-2031）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全球不同产品类型酸性红18销量及市场份额（2020-2025）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全球不同产品类型酸性红18销量预测（2026-2031）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全球不同产品类型酸性红18收入（2020-2031）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全球不同产品类型酸性红18收入及市场份额（2020-2025）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全球不同产品类型酸性红18收入预测（2026-2031）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全球不同产品类型酸性红18价格走势（2020-2031）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不同应用酸性红18分析</w:t>
      </w:r>
      <w:r>
        <w:rPr>
          <w:rFonts w:hint="eastAsia"/>
        </w:rPr>
        <w:br/>
      </w:r>
      <w:r>
        <w:rPr>
          <w:rFonts w:hint="eastAsia"/>
        </w:rPr>
        <w:t>　　7.1 全球不同应用酸性红18销量（2020-2031）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全球不同应用酸性红18销量及市场份额（2020-2025）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全球不同应用酸性红18销量预测（2026-2031）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全球不同应用酸性红18收入（2020-2031）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全球不同应用酸性红18收入及市场份额（2020-2025）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全球不同应用酸性红18收入预测（2026-2031）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全球不同应用酸性红18价格走势（2020-2031）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酸性红18产业链分析</w:t>
      </w:r>
      <w:r>
        <w:rPr>
          <w:rFonts w:hint="eastAsia"/>
        </w:rPr>
        <w:br/>
      </w:r>
      <w:r>
        <w:rPr>
          <w:rFonts w:hint="eastAsia"/>
        </w:rPr>
        <w:t>　　8.2 酸性红18工艺制造技术分析</w:t>
      </w:r>
      <w:r>
        <w:rPr>
          <w:rFonts w:hint="eastAsia"/>
        </w:rPr>
        <w:br/>
      </w:r>
      <w:r>
        <w:rPr>
          <w:rFonts w:hint="eastAsia"/>
        </w:rPr>
        <w:t>　　8.3 酸性红18产业上游供应分析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酸性红18下游客户分析</w:t>
      </w:r>
      <w:r>
        <w:rPr>
          <w:rFonts w:hint="eastAsia"/>
        </w:rPr>
        <w:br/>
      </w:r>
      <w:r>
        <w:rPr>
          <w:rFonts w:hint="eastAsia"/>
        </w:rPr>
        <w:t>　　8.5 酸性红18销售渠道分析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酸性红18行业发展机遇及主要驱动因素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酸性红18行业发展面临的风险</w:t>
      </w:r>
      <w:r>
        <w:rPr>
          <w:rFonts w:hint="eastAsia"/>
        </w:rPr>
        <w:br/>
      </w:r>
      <w:r>
        <w:rPr>
          <w:rFonts w:hint="eastAsia"/>
        </w:rPr>
        <w:t>　　9.3 酸性红18行业政策分析</w:t>
      </w:r>
      <w:r>
        <w:rPr>
          <w:rFonts w:hint="eastAsia"/>
        </w:rPr>
        <w:br/>
      </w:r>
      <w:r>
        <w:rPr>
          <w:rFonts w:hint="eastAsia"/>
        </w:rPr>
        <w:t>　　9.4 酸性红18中国企业SWOT分析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全球不同产品类型酸性红18销售额增长（CAGR）趋势2020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酸性红18行业目前发展现状</w:t>
      </w:r>
      <w:r>
        <w:rPr>
          <w:rFonts w:hint="eastAsia"/>
        </w:rPr>
        <w:br/>
      </w:r>
      <w:r>
        <w:rPr>
          <w:rFonts w:hint="eastAsia"/>
        </w:rPr>
        <w:t>　　表 4： 酸性红18发展趋势</w:t>
      </w:r>
      <w:r>
        <w:rPr>
          <w:rFonts w:hint="eastAsia"/>
        </w:rPr>
        <w:br/>
      </w:r>
      <w:r>
        <w:rPr>
          <w:rFonts w:hint="eastAsia"/>
        </w:rPr>
        <w:t>　　表 5： 全球主要地区酸性红18产量增速（CAGR）：（2020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全球主要地区酸性红18产量（2020-2025）&amp;（吨）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全球主要地区酸性红18产量（2026-2031）&amp;（吨）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全球主要地区酸性红18产量市场份额（2020-2025）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全球主要地区酸性红18产量（2026-2031）&amp;（吨）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全球主要地区酸性红18销售收入增速：（2020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全球主要地区酸性红18销售收入（2020-2025）&amp;（百万美元）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全球主要地区酸性红18销售收入市场份额（2020-2025）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全球主要地区酸性红18收入（2026-2031）&amp;（百万美元）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全球主要地区酸性红18收入市场份额（2026-2031）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全球主要地区酸性红18销量（吨）：2020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全球主要地区酸性红18销量（2020-2025）&amp;（吨）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全球主要地区酸性红18销量市场份额（2020-2025）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全球主要地区酸性红18销量（2026-2031）&amp;（吨）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全球主要地区酸性红18销量份额（2026-2031）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全球市场主要厂商酸性红18产能（2024-2025）&amp;（吨）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全球市场主要厂商酸性红18销量（2020-2025）&amp;（吨）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全球市场主要厂商酸性红18销量市场份额（2020-2025）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全球市场主要厂商酸性红18销售收入（2020-2025）&amp;（百万美元）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全球市场主要厂商酸性红18销售收入市场份额（2020-2025）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全球市场主要厂商酸性红18销售价格（2020-2025）&amp;（美元/吨）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2024年全球主要生产商酸性红18收入排名（百万美元）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中国市场主要厂商酸性红18销量（2020-2025）&amp;（吨）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中国市场主要厂商酸性红18销量市场份额（2020-2025）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中国市场主要厂商酸性红18销售收入（2020-2025）&amp;（百万美元）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中国市场主要厂商酸性红18销售收入市场份额（2020-2025）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2024年中国主要生产商酸性红18收入排名（百万美元）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中国市场主要厂商酸性红18销售价格（2020-2025）&amp;（美元/吨）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全球主要厂商酸性红18总部及产地分布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全球主要厂商成立时间及酸性红18商业化日期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全球主要厂商酸性红18产品类型及应用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2024年全球酸性红18主要厂商市场地位（第一梯队、第二梯队和第三梯队）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全球酸性红18市场投资、并购等现状分析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酸性红18销量（吨）、收入（百万美元）、价格（美元/吨）及毛利率（2020-2025）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酸性红18销量（吨）、收入（百万美元）、价格（美元/吨）及毛利率（2020-2025）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酸性红18销量（吨）、收入（百万美元）、价格（美元/吨）及毛利率（2020-2025）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酸性红18销量（吨）、收入（百万美元）、价格（美元/吨）及毛利率（2020-2025）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酸性红18销量（吨）、收入（百万美元）、价格（美元/吨）及毛利率（2020-2025）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酸性红18销量（吨）、收入（百万美元）、价格（美元/吨）及毛利率（2020-2025）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酸性红18销量（吨）、收入（百万美元）、价格（美元/吨）及毛利率（2020-2025）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酸性红18销量（吨）、收入（百万美元）、价格（美元/吨）及毛利率（2020-2025）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酸性红18生产基地、销售区域、竞争对手及市场地位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酸性红18产品规格、参数及市场应用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酸性红18销量（吨）、收入（百万美元）、价格（美元/吨）及毛利率（2020-2025）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全球不同产品类型酸性红18销量（2020-2025年）&amp;（吨）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全球不同产品类型酸性红18销量市场份额（2020-2025）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全球不同产品类型酸性红18销量预测（2026-2031）&amp;（吨）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全球市场不同产品类型酸性红18销量市场份额预测（2026-2031）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全球不同产品类型酸性红18收入（2020-2025年）&amp;（百万美元）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全球不同产品类型酸性红18收入市场份额（2020-2025）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全球不同产品类型酸性红18收入预测（2026-2031）&amp;（百万美元）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全球不同产品类型酸性红18收入市场份额预测（2026-2031）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全球不同应用酸性红18销量（2020-2025年）&amp;（吨）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全球不同应用酸性红18销量市场份额（2020-2025）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全球不同应用酸性红18销量预测（2026-2031）&amp;（吨）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全球市场不同应用酸性红18销量市场份额预测（2026-2031）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全球不同应用酸性红18收入（2020-2025年）&amp;（百万美元）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全球不同应用酸性红18收入市场份额（2020-2025）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全球不同应用酸性红18收入预测（2026-2031）&amp;（百万美元）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全球不同应用酸性红18收入市场份额预测（2026-2031）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酸性红18上游原料供应商及联系方式列表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酸性红18典型客户列表</w:t>
      </w:r>
      <w:r>
        <w:rPr>
          <w:rFonts w:hint="eastAsia"/>
        </w:rPr>
        <w:br/>
      </w:r>
      <w:r>
        <w:rPr>
          <w:rFonts w:hint="eastAsia"/>
        </w:rPr>
        <w:t>　　表 101： 酸性红18主要销售模式及销售渠道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酸性红18行业发展机遇及主要驱动因素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酸性红18行业发展面临的风险</w:t>
      </w:r>
      <w:r>
        <w:rPr>
          <w:rFonts w:hint="eastAsia"/>
        </w:rPr>
        <w:br/>
      </w:r>
      <w:r>
        <w:rPr>
          <w:rFonts w:hint="eastAsia"/>
        </w:rPr>
        <w:t>　　表 104： 酸性红18行业政策分析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酸性红18产品图片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全球不同产品类型酸性红18销售额2020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全球不同产品类型酸性红18市场份额2024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纯度60%产品图片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全球不同应用酸性红18市场份额2024 &amp; 2031</w:t>
      </w:r>
      <w:r>
        <w:rPr>
          <w:rFonts w:hint="eastAsia"/>
        </w:rPr>
        <w:br/>
      </w:r>
      <w:r>
        <w:rPr>
          <w:rFonts w:hint="eastAsia"/>
        </w:rPr>
        <w:t>　　图 9： 头发护理</w:t>
      </w:r>
      <w:r>
        <w:rPr>
          <w:rFonts w:hint="eastAsia"/>
        </w:rPr>
        <w:br/>
      </w:r>
      <w:r>
        <w:rPr>
          <w:rFonts w:hint="eastAsia"/>
        </w:rPr>
        <w:t>　　图 10： 皮肤护理</w:t>
      </w:r>
      <w:r>
        <w:rPr>
          <w:rFonts w:hint="eastAsia"/>
        </w:rPr>
        <w:br/>
      </w:r>
      <w:r>
        <w:rPr>
          <w:rFonts w:hint="eastAsia"/>
        </w:rPr>
        <w:t>　　图 11： 食用染料</w:t>
      </w:r>
      <w:r>
        <w:rPr>
          <w:rFonts w:hint="eastAsia"/>
        </w:rPr>
        <w:br/>
      </w:r>
      <w:r>
        <w:rPr>
          <w:rFonts w:hint="eastAsia"/>
        </w:rPr>
        <w:t>　　图 12： 工业染料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全球酸性红18产能、产量、产能利用率及发展趋势（2020-2031）&amp;（吨）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全球酸性红18产量、需求量及发展趋势（2020-2031）&amp;（吨）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全球主要地区酸性红18产量（2020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全球主要地区酸性红18产量市场份额（2020-2031）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中国酸性红18产能、产量、产能利用率及发展趋势（2020-2031）&amp;（吨）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中国酸性红18产量、市场需求量及发展趋势（2020-2031）&amp;（吨）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全球酸性红18市场销售额及增长率：（2020-2031）&amp;（百万美元）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全球市场酸性红18市场规模：2020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全球市场酸性红18销量及增长率（2020-2031）&amp;（吨）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全球市场酸性红18价格趋势（2020-2031）&amp;（美元/吨）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全球主要地区酸性红18销售收入（2020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全球主要地区酸性红18销售收入市场份额（2020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北美市场酸性红18销量及增长率（2020-2031）&amp;（吨）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北美市场酸性红18收入及增长率（2020-2031）&amp;（百万美元）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欧洲市场酸性红18销量及增长率（2020-2031）&amp;（吨）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欧洲市场酸性红18收入及增长率（2020-2031）&amp;（百万美元）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中国市场酸性红18销量及增长率（2020-2031）&amp;（吨）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中国市场酸性红18收入及增长率（2020-2031）&amp;（百万美元）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日本市场酸性红18销量及增长率（2020-2031）&amp;（吨）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日本市场酸性红18收入及增长率（2020-2031）&amp;（百万美元）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东南亚市场酸性红18销量及增长率（2020-2031）&amp;（吨）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东南亚市场酸性红18收入及增长率（2020-2031）&amp;（百万美元）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印度市场酸性红18销量及增长率（2020-2031）&amp;（吨）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印度市场酸性红18收入及增长率（2020-2031）&amp;（百万美元）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2024年全球市场主要厂商酸性红18销量市场份额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2024年全球市场主要厂商酸性红18收入市场份额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2024年中国市场主要厂商酸性红18销量市场份额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2024年中国市场主要厂商酸性红18收入市场份额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2024年全球前五大生产商酸性红18市场份额</w:t>
      </w:r>
      <w:r>
        <w:rPr>
          <w:rFonts w:hint="eastAsia"/>
        </w:rPr>
        <w:br/>
      </w:r>
      <w:r>
        <w:rPr>
          <w:rFonts w:hint="eastAsia"/>
        </w:rPr>
        <w:t>　　图 43： 2024年全球酸性红18第一梯队、第二梯队和第三梯队厂商及市场份额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全球不同产品类型酸性红18价格走势（2020-2031）&amp;（美元/吨）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全球不同应用酸性红18价格走势（2020-2031）&amp;（美元/吨）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酸性红18产业链</w:t>
      </w:r>
      <w:r>
        <w:rPr>
          <w:rFonts w:hint="eastAsia"/>
        </w:rPr>
        <w:br/>
      </w:r>
      <w:r>
        <w:rPr>
          <w:rFonts w:hint="eastAsia"/>
        </w:rPr>
        <w:t>　　图 47： 酸性红18中国企业SWOT分析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43aca94d346db" w:history="1">
        <w:r>
          <w:rPr>
            <w:rStyle w:val="Hyperlink"/>
          </w:rPr>
          <w:t>2025-2031年全球与中国酸性红18行业调研及发展前景分析报告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43aca94d346db" w:history="1">
        <w:r>
          <w:rPr>
            <w:rStyle w:val="Hyperlink"/>
          </w:rPr>
          <w:t>https://www.20087.com/3/03/SuanXingHong18DeXianZhuangYuQianJing.html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00d4f0b0f4df0" w:history="1">
      <w:r>
        <w:rPr>
          <w:rStyle w:val="Hyperlink"/>
        </w:rPr>
        <w:t>2025-2031年全球与中国酸性红18行业调研及发展前景分析报告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uanXingHong18DeXianZhuangYuQianJing.html" TargetMode="External" Id="Ra2543aca94d3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uanXingHong18DeXianZhuangYuQianJing.html" TargetMode="External" Id="Rf9400d4f0b0f4d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2025-09-07T05:37:44Z</dcterms:created>
  <dcterms:modified xsi:type="dcterms:W3CDTF">2025-09-07T06:37:44Z</dcterms:modified>
  <dc:subject>2025-2031年全球与中国酸性红18行业调研及发展前景分析报告</dc:subject>
  <dc:title>2025-2031年全球与中国酸性红18行业调研及发展前景分析报告</dc:title>
  <cp:keywords>2025-2031年全球与中国酸性红18行业调研及发展前景分析报告</cp:keywords>
  <dc:description>2025-2031年全球与中国酸性红18行业调研及发展前景分析报告</dc:description>
</cp:coreProperties>
</file>