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bb882c9134484" w:history="1">
              <w:r>
                <w:rPr>
                  <w:rStyle w:val="Hyperlink"/>
                </w:rPr>
                <w:t>2026-2032年全球与中国培养基行业市场调研及发展前景分析报告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bb882c9134484" w:history="1">
              <w:r>
                <w:rPr>
                  <w:rStyle w:val="Hyperlink"/>
                </w:rPr>
                <w:t>2026-2032年全球与中国培养基行业市场调研及发展前景分析报告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bb882c9134484" w:history="1">
                <w:r>
                  <w:rPr>
                    <w:rStyle w:val="Hyperlink"/>
                  </w:rPr>
                  <w:t>https://www.20087.com/3/23/PeiYangJiXianZhuangYuQianJingFenXi.html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基是用于微生物、细胞或组织体外生长繁殖的营养基质，由碳源、氮源、无机盐、生长因子及凝固剂等组分构成，广泛应用于生物医药研发、疫苗生产、体外诊断及食品检测等领域。当前市场产品分为天然培养基（如LB肉汤）、合成培养基及无血清/化学成分确定培养基（CDM），后者因批次一致性高、无动物源污染风险而在生物制药中占据主导。随着单克隆抗体、CAR-T细胞疗法等先进治疗产品兴起，对高密度、高表达培养基的需求激增。然而，行业仍面临核心原料（如重组蛋白、脂质）依赖进口、国产培养基在细胞生长速率与产物质量方面稳定性不足、以及定制化开发周期长等问题。</w:t>
      </w:r>
      <w:r>
        <w:rPr>
          <w:rFonts w:hint="eastAsia"/>
        </w:rPr>
        <w:br/>
      </w:r>
      <w:r>
        <w:rPr>
          <w:rFonts w:hint="eastAsia"/>
        </w:rPr>
        <w:t>　　未来，培养基将向精准营养、智能化设计与本土化供应链方向加速升级。一方面，基于代谢通量分析与AI建模的“数字细胞工厂”将实现培养基配方动态优化，匹配特定细胞株的代谢需求，提升产量与质量属性。另一方面，植物源或微生物发酵来源的替代成分将逐步取代动物源添加剂，强化生物安全性与伦理合规性。在生产端，连续灌流培养与在线传感技术将推动培养基按需即时配制，减少储存损耗。同时，国内企业正加强高纯氨基酸、维生素及微量元素的自主合成能力，构建安全可控的上游供应链。长远看，培养基将从基础耗材升级为生物制造工艺的核心知识产权载体，在细胞与基因治疗产业化进程中扮演决定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bb882c9134484" w:history="1">
        <w:r>
          <w:rPr>
            <w:rStyle w:val="Hyperlink"/>
          </w:rPr>
          <w:t>2026-2032年全球与中国培养基行业市场调研及发展前景分析报告</w:t>
        </w:r>
      </w:hyperlink>
      <w:r>
        <w:rPr>
          <w:rFonts w:hint="eastAsia"/>
        </w:rPr>
        <w:t>》通过全面的行业调研，系统梳理了培养基产业链的各个环节，详细分析了培养基市场规模、需求变化及价格趋势。报告结合当前培养基行业现状，科学预测了市场前景与发展方向，并解读了重点企业的竞争格局、市场集中度及品牌表现。同时，报告对培养基细分市场进行了深入探讨，结合培养基技术现状与SWOT分析，揭示了培养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血清细胞培养基</w:t>
      </w:r>
      <w:r>
        <w:rPr>
          <w:rFonts w:hint="eastAsia"/>
        </w:rPr>
        <w:br/>
      </w:r>
      <w:r>
        <w:rPr>
          <w:rFonts w:hint="eastAsia"/>
        </w:rPr>
        <w:t>　　　　1.3.3 无血清细胞培养基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生物制药生产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培养基行业发展总体概况</w:t>
      </w:r>
      <w:r>
        <w:rPr>
          <w:rFonts w:hint="eastAsia"/>
        </w:rPr>
        <w:br/>
      </w:r>
      <w:r>
        <w:rPr>
          <w:rFonts w:hint="eastAsia"/>
        </w:rPr>
        <w:t>　　　　1.5.2 培养基行业发展主要特点</w:t>
      </w:r>
      <w:r>
        <w:rPr>
          <w:rFonts w:hint="eastAsia"/>
        </w:rPr>
        <w:br/>
      </w:r>
      <w:r>
        <w:rPr>
          <w:rFonts w:hint="eastAsia"/>
        </w:rPr>
        <w:t>　　　　1.5.3 培养基行业发展影响因素</w:t>
      </w:r>
      <w:r>
        <w:rPr>
          <w:rFonts w:hint="eastAsia"/>
        </w:rPr>
        <w:br/>
      </w:r>
      <w:r>
        <w:rPr>
          <w:rFonts w:hint="eastAsia"/>
        </w:rPr>
        <w:t>　　　　1.5.3 .1 培养基有利因素</w:t>
      </w:r>
      <w:r>
        <w:rPr>
          <w:rFonts w:hint="eastAsia"/>
        </w:rPr>
        <w:br/>
      </w:r>
      <w:r>
        <w:rPr>
          <w:rFonts w:hint="eastAsia"/>
        </w:rPr>
        <w:t>　　　　1.5.3 .2 培养基不利因素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2025年培养基主要企业在国际市场排名（按销量）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全球市场主要企业培养基销量（2023-2026）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2025年培养基主要企业在国际市场排名（按收入）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全球市场主要企业培养基销售收入（2023-2026）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全球市场主要企业培养基销售价格（2023-2026）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2025年培养基主要企业在中国市场排名（按销量）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中国市场主要企业培养基销量（2023-2026）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2025年培养基主要企业在中国市场排名（按收入）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中国市场主要企业培养基销售收入（2023-2026）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全球主要厂商培养基总部及产地分布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全球主要厂商成立时间及培养基商业化日期</w:t>
      </w:r>
      <w:r>
        <w:rPr>
          <w:rFonts w:hint="eastAsia"/>
        </w:rPr>
        <w:br/>
      </w:r>
      <w:r>
        <w:rPr>
          <w:rFonts w:hint="eastAsia"/>
        </w:rPr>
        <w:t>　　2.8 全球主要厂商培养基产品类型及应用</w:t>
      </w:r>
      <w:r>
        <w:rPr>
          <w:rFonts w:hint="eastAsia"/>
        </w:rPr>
        <w:br/>
      </w:r>
      <w:r>
        <w:rPr>
          <w:rFonts w:hint="eastAsia"/>
        </w:rPr>
        <w:t>　　2.9 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培养基行业集中度分析：2025年全球Top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全球培养基总体规模分析</w:t>
      </w:r>
      <w:r>
        <w:rPr>
          <w:rFonts w:hint="eastAsia"/>
        </w:rPr>
        <w:br/>
      </w:r>
      <w:r>
        <w:rPr>
          <w:rFonts w:hint="eastAsia"/>
        </w:rPr>
        <w:t>　　3.1 全球培养基供需现状及预测（2021-2032）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全球培养基产量、需求量及发展趋势（2021-2032）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全球主要地区培养基产量及发展趋势（2021-2032）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全球主要地区培养基产量（2021-2026）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全球主要地区培养基产量（2027-2032）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中国市场培养基进出口（2021-2032）</w:t>
      </w:r>
      <w:r>
        <w:rPr>
          <w:rFonts w:hint="eastAsia"/>
        </w:rPr>
        <w:br/>
      </w:r>
      <w:r>
        <w:rPr>
          <w:rFonts w:hint="eastAsia"/>
        </w:rPr>
        <w:t>　　3.4 全球培养基销量及销售额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全球市场培养基销售额（2021-2032）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全球市场培养基销量（2021-2032）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全球市场培养基价格趋势（2021-2032）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全球主要地区培养基市场规模分析：2021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全球主要地区培养基销售收入及市场份额（2021-2026）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全球主要地区培养基销售收入预测（2027-2032）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全球主要地区培养基销量分析：2021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全球主要地区培养基销量及市场份额预测（2027-2032）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全球不同产品类型培养基销量（2021-2032）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全球不同产品类型培养基销量预测（2027-2032）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全球不同产品类型培养基收入（2021-2032）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全球不同产品类型培养基收入预测（2027-2032）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全球不同产品类型培养基价格走势（2021-2032）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中国不同产品类型培养基销量（2021-2032）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中国不同产品类型培养基销量预测（2027-2032）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中国不同产品类型培养基收入（2021-2032）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不同应用培养基分析</w:t>
      </w:r>
      <w:r>
        <w:rPr>
          <w:rFonts w:hint="eastAsia"/>
        </w:rPr>
        <w:br/>
      </w:r>
      <w:r>
        <w:rPr>
          <w:rFonts w:hint="eastAsia"/>
        </w:rPr>
        <w:t>　　7.1 全球不同应用培养基销量（2021-2032）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全球不同应用培养基销量预测（2027-2032）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全球不同应用培养基收入（2021-2032）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全球不同应用培养基收入预测（2027-2032）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全球不同应用培养基价格走势（2021-2032）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中国不同应用培养基销量（2021-2032）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中国不同应用培养基销量预测（2027-2032）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中国不同应用培养基收入（2021-2032）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培养基行业发展趋势</w:t>
      </w:r>
      <w:r>
        <w:rPr>
          <w:rFonts w:hint="eastAsia"/>
        </w:rPr>
        <w:br/>
      </w:r>
      <w:r>
        <w:rPr>
          <w:rFonts w:hint="eastAsia"/>
        </w:rPr>
        <w:t>　　8.2 培养基行业主要驱动因素</w:t>
      </w:r>
      <w:r>
        <w:rPr>
          <w:rFonts w:hint="eastAsia"/>
        </w:rPr>
        <w:br/>
      </w:r>
      <w:r>
        <w:rPr>
          <w:rFonts w:hint="eastAsia"/>
        </w:rPr>
        <w:t>　　8.3 培养基中国企业SWOT分析</w:t>
      </w:r>
      <w:r>
        <w:rPr>
          <w:rFonts w:hint="eastAsia"/>
        </w:rPr>
        <w:br/>
      </w:r>
      <w:r>
        <w:rPr>
          <w:rFonts w:hint="eastAsia"/>
        </w:rPr>
        <w:t>　　8.4 中国培养基行业政策环境分析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培养基行业产业链简介</w:t>
      </w:r>
      <w:r>
        <w:rPr>
          <w:rFonts w:hint="eastAsia"/>
        </w:rPr>
        <w:br/>
      </w:r>
      <w:r>
        <w:rPr>
          <w:rFonts w:hint="eastAsia"/>
        </w:rPr>
        <w:t>　　　　9.1.1 培养基行业供应链分析</w:t>
      </w:r>
      <w:r>
        <w:rPr>
          <w:rFonts w:hint="eastAsia"/>
        </w:rPr>
        <w:br/>
      </w:r>
      <w:r>
        <w:rPr>
          <w:rFonts w:hint="eastAsia"/>
        </w:rPr>
        <w:t>　　　　9.1.2 培养基主要原料及供应情况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培养基行业采购模式</w:t>
      </w:r>
      <w:r>
        <w:rPr>
          <w:rFonts w:hint="eastAsia"/>
        </w:rPr>
        <w:br/>
      </w:r>
      <w:r>
        <w:rPr>
          <w:rFonts w:hint="eastAsia"/>
        </w:rPr>
        <w:t>　　9.3 培养基行业生产模式</w:t>
      </w:r>
      <w:r>
        <w:rPr>
          <w:rFonts w:hint="eastAsia"/>
        </w:rPr>
        <w:br/>
      </w:r>
      <w:r>
        <w:rPr>
          <w:rFonts w:hint="eastAsia"/>
        </w:rPr>
        <w:t>　　9.4 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按应用细分，全球培养基市场规模（CAGR）2021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培养基行业发展主要特点</w:t>
      </w:r>
      <w:r>
        <w:rPr>
          <w:rFonts w:hint="eastAsia"/>
        </w:rPr>
        <w:br/>
      </w:r>
      <w:r>
        <w:rPr>
          <w:rFonts w:hint="eastAsia"/>
        </w:rPr>
        <w:t>　　表 4： 培养基行业发展有利因素分析</w:t>
      </w:r>
      <w:r>
        <w:rPr>
          <w:rFonts w:hint="eastAsia"/>
        </w:rPr>
        <w:br/>
      </w:r>
      <w:r>
        <w:rPr>
          <w:rFonts w:hint="eastAsia"/>
        </w:rPr>
        <w:t>　　表 5： 培养基行业发展不利因素分析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进入培养基行业壁垒</w:t>
      </w:r>
      <w:r>
        <w:rPr>
          <w:rFonts w:hint="eastAsia"/>
        </w:rPr>
        <w:br/>
      </w:r>
      <w:r>
        <w:rPr>
          <w:rFonts w:hint="eastAsia"/>
        </w:rPr>
        <w:t>　　表 7： 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2025年培养基主要企业在国际市场排名（按销量）&amp;（千升）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全球市场主要企业培养基销量（2023-2026）&amp;（千升）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2025年培养基主要企业在国际市场排名（按收入）&amp;（万元）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全球市场主要企业培养基销售价格（2023-2026）&amp;（元/升）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2025年培养基主要企业在中国市场排名（按销量）&amp;（千升）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中国市场主要企业培养基销量（2023-2026）&amp;（千升）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2025年培养基主要企业在中国市场排名（按收入）&amp;（万元）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全球主要厂商培养基总部及产地分布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全球主要厂商成立时间及培养基商业化日期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全球主要厂商培养基产品类型及应用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全球主要地区培养基产量增速（CAGR）：（2021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全球主要地区培养基产量（2021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全球主要地区培养基产量（2021-2026）&amp;（千升）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全球主要地区培养基产量（2027-2032）&amp;（千升）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全球主要地区培养基产量市场份额（2021-2026）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全球主要地区培养基产量市场份额（2027-2032）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中国市场培养基产量、销量、进出口（2021-2026）&amp;（千升）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中国市场培养基产量、销量、进出口预测（2027-2032）&amp;（千升）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全球主要地区培养基销售收入增速：（2021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全球主要地区培养基销售收入（2021-2026）&amp;（万元）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全球主要地区培养基销售收入市场份额（2021-2026）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全球主要地区培养基收入（2027-2032）&amp;（万元）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全球主要地区培养基收入市场份额（2027-2032）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全球主要地区培养基销量（千升）：2021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全球主要地区培养基销量（2027-2032）&amp;（千升）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全球主要地区培养基销量份额（2027-2032）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139： 全球不同产品类型培养基销量市场份额（2021-2026）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147： 中国不同产品类型培养基销量市场份额（2021-2026）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155： 全球不同应用培养基销量市场份额（2021-2026）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157： 全球市场不同应用培养基销量市场份额预测（2027-2032）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163： 中国不同应用培养基销量市场份额（2021-2026）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165： 中国市场不同应用培养基销量市场份额预测（2027-2032）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培养基行业发展趋势</w:t>
      </w:r>
      <w:r>
        <w:rPr>
          <w:rFonts w:hint="eastAsia"/>
        </w:rPr>
        <w:br/>
      </w:r>
      <w:r>
        <w:rPr>
          <w:rFonts w:hint="eastAsia"/>
        </w:rPr>
        <w:t>　　表 171： 培养基行业主要驱动因素</w:t>
      </w:r>
      <w:r>
        <w:rPr>
          <w:rFonts w:hint="eastAsia"/>
        </w:rPr>
        <w:br/>
      </w:r>
      <w:r>
        <w:rPr>
          <w:rFonts w:hint="eastAsia"/>
        </w:rPr>
        <w:t>　　表 172： 培养基行业供应链分析</w:t>
      </w:r>
      <w:r>
        <w:rPr>
          <w:rFonts w:hint="eastAsia"/>
        </w:rPr>
        <w:br/>
      </w:r>
      <w:r>
        <w:rPr>
          <w:rFonts w:hint="eastAsia"/>
        </w:rPr>
        <w:t>　　表 173： 培养基上游原料供应商</w:t>
      </w:r>
      <w:r>
        <w:rPr>
          <w:rFonts w:hint="eastAsia"/>
        </w:rPr>
        <w:br/>
      </w:r>
      <w:r>
        <w:rPr>
          <w:rFonts w:hint="eastAsia"/>
        </w:rPr>
        <w:t>　　表 174： 培养基主要地区不同应用客户分析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培养基典型经销商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培养基产品图片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全球不同产品类型培养基市场份额2025 &amp; 2032</w:t>
      </w:r>
      <w:r>
        <w:rPr>
          <w:rFonts w:hint="eastAsia"/>
        </w:rPr>
        <w:br/>
      </w:r>
      <w:r>
        <w:rPr>
          <w:rFonts w:hint="eastAsia"/>
        </w:rPr>
        <w:t>　　图 4： 血清细胞培养基产品图片</w:t>
      </w:r>
      <w:r>
        <w:rPr>
          <w:rFonts w:hint="eastAsia"/>
        </w:rPr>
        <w:br/>
      </w:r>
      <w:r>
        <w:rPr>
          <w:rFonts w:hint="eastAsia"/>
        </w:rPr>
        <w:t>　　图 5： 无血清细胞培养基产品图片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全球不同应用培养基市场份额2025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生物制药生产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2025年全球前五大生产商培养基市场份额</w:t>
      </w:r>
      <w:r>
        <w:rPr>
          <w:rFonts w:hint="eastAsia"/>
        </w:rPr>
        <w:br/>
      </w:r>
      <w:r>
        <w:rPr>
          <w:rFonts w:hint="eastAsia"/>
        </w:rPr>
        <w:t>　　图 12： 2025年全球培养基第一梯队、第二梯队和第三梯队厂商及市场份额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全球培养基产能、产量、产能利用率及发展趋势（2021-2032）&amp;（千升）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全球培养基产量、需求量及发展趋势（2021-2032）&amp;（千升）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15： 全球主要地区培养基产量市场份额（2021-2032）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中国培养基产能、产量、产能利用率及发展趋势（2021-2032）&amp;（千升）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中国培养基产量、市场需求量及发展趋势（2021-2032）&amp;（千升）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18： 全球培养基市场销售额及增长率：（2021-2032）&amp;（万元）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全球市场培养基市场规模：2021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21： 全球市场培养基价格趋势（2021-2032）&amp;（元/升）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22： 全球主要地区培养基销售收入（2021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全球主要地区培养基销售收入市场份额（2021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北美市场培养基收入及增长率（2021-2032）&amp;（万元）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欧洲市场培养基收入及增长率（2021-2032）&amp;（万元）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中国市场培养基收入及增长率（2021-2032）&amp;（万元）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日本市场培养基收入及增长率（2021-2032）&amp;（万元）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东南亚市场培养基收入及增长率（2021-2032）&amp;（万元）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印度市场培养基收入及增长率（2021-2032）&amp;（万元）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南美市场培养基收入及增长率（2021-2032）&amp;（万元）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中东市场培养基收入及增长率（2021-2032）&amp;（万元）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全球不同应用培养基价格走势（2021-2032）&amp;（元/升）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42： 培养基中国企业SWOT分析</w:t>
      </w:r>
      <w:r>
        <w:rPr>
          <w:rFonts w:hint="eastAsia"/>
        </w:rPr>
        <w:br/>
      </w:r>
      <w:r>
        <w:rPr>
          <w:rFonts w:hint="eastAsia"/>
        </w:rPr>
        <w:t>　　图 43： 培养基产业链</w:t>
      </w:r>
      <w:r>
        <w:rPr>
          <w:rFonts w:hint="eastAsia"/>
        </w:rPr>
        <w:br/>
      </w:r>
      <w:r>
        <w:rPr>
          <w:rFonts w:hint="eastAsia"/>
        </w:rPr>
        <w:t>　　图 44： 培养基行业采购模式分析</w:t>
      </w:r>
      <w:r>
        <w:rPr>
          <w:rFonts w:hint="eastAsia"/>
        </w:rPr>
        <w:br/>
      </w:r>
      <w:r>
        <w:rPr>
          <w:rFonts w:hint="eastAsia"/>
        </w:rPr>
        <w:t>　　图 45： 培养基行业生产模式</w:t>
      </w:r>
      <w:r>
        <w:rPr>
          <w:rFonts w:hint="eastAsia"/>
        </w:rPr>
        <w:br/>
      </w:r>
      <w:r>
        <w:rPr>
          <w:rFonts w:hint="eastAsia"/>
        </w:rPr>
        <w:t>　　图 46： 培养基行业销售模式分析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bb882c9134484" w:history="1">
        <w:r>
          <w:rPr>
            <w:rStyle w:val="Hyperlink"/>
          </w:rPr>
          <w:t>2026-2032年全球与中国培养基行业市场调研及发展前景分析报告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bb882c9134484" w:history="1">
        <w:r>
          <w:rPr>
            <w:rStyle w:val="Hyperlink"/>
          </w:rPr>
          <w:t>https://www.20087.com/3/23/PeiYangJiXianZhuangYuQianJingFenXi.html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培养基有哪些、培养基的种类有哪些、四种常用基础培养基、培养基配制、细胞培养注意事项、培养基的制备实验报告、培养基有哪几种、培养基配好后为什么必须立即灭菌,如何检查灭菌后、培养基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347047e2342d2" w:history="1">
      <w:r>
        <w:rPr>
          <w:rStyle w:val="Hyperlink"/>
        </w:rPr>
        <w:t>2026-2032年全球与中国培养基行业市场调研及发展前景分析报告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PeiYangJiXianZhuangYuQianJingFenXi.html" TargetMode="External" Id="R6c7bb882c913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PeiYangJiXianZhuangYuQianJingFenXi.html" TargetMode="External" Id="Re47347047e23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2025-12-30T23:57:29Z</dcterms:created>
  <dcterms:modified xsi:type="dcterms:W3CDTF">2025-12-31T00:57:29Z</dcterms:modified>
  <dc:subject>2026-2032年全球与中国培养基行业市场调研及发展前景分析报告</dc:subject>
  <dc:title>2026-2032年全球与中国培养基行业市场调研及发展前景分析报告</dc:title>
  <cp:keywords>2026-2032年全球与中国培养基行业市场调研及发展前景分析报告</cp:keywords>
  <dc:description>2026-2032年全球与中国培养基行业市场调研及发展前景分析报告</dc:description>
</cp:coreProperties>
</file>