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307a3282d4dc4" w:history="1">
              <w:r>
                <w:rPr>
                  <w:rStyle w:val="Hyperlink"/>
                </w:rPr>
                <w:t>2025-2031年中国微球行业发展调研与行业前景分析报告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307a3282d4dc4" w:history="1">
              <w:r>
                <w:rPr>
                  <w:rStyle w:val="Hyperlink"/>
                </w:rPr>
                <w:t>2025-2031年中国微球行业发展调研与行业前景分析报告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307a3282d4dc4" w:history="1">
                <w:r>
                  <w:rPr>
                    <w:rStyle w:val="Hyperlink"/>
                  </w:rPr>
                  <w:t>https://www.20087.com/3/83/WeiQiuHangYeQianJing.html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球技术在医药、生物技术、新材料等多个领域展现出广泛应用潜力。在医药领域，微球作为药物载体，可以实现药物的控释、靶向传递等功能；在材料科学中，微球用作填充剂、催化剂载体等。目前，微球技术正向着粒径更均匀、表面改性更精细、功能化更强的方向发展，以满足不同应用领域的特定需求。然而，微球的规模化生产及其在复杂体系中的稳定性控制仍面临挑战。</w:t>
      </w:r>
      <w:r>
        <w:rPr>
          <w:rFonts w:hint="eastAsia"/>
        </w:rPr>
        <w:br/>
      </w:r>
      <w:r>
        <w:rPr>
          <w:rFonts w:hint="eastAsia"/>
        </w:rPr>
        <w:t>　　微球技术的将集中于技术创新与跨学科应用。随着纳米技术和生物工程技术的融合，微球将更加智能化，如通过表面修饰实现细胞特异性识别、响应性释放等功能。在生产技术上，连续化、自动化生产将提高生产效率和产品质量一致性。此外，环保型微球材料的研发，如可降解微球，将响应可持续发展的需求，拓宽其在环境保护、生态修复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307a3282d4dc4" w:history="1">
        <w:r>
          <w:rPr>
            <w:rStyle w:val="Hyperlink"/>
          </w:rPr>
          <w:t>2025-2031年中国微球行业发展调研与行业前景分析报告</w:t>
        </w:r>
      </w:hyperlink>
      <w:r>
        <w:rPr>
          <w:rFonts w:hint="eastAsia"/>
        </w:rPr>
        <w:t>》基于多年微球行业研究积累，结合微球行业市场现状，通过资深研究团队对微球市场资讯的系统整理与分析，依托权威数据资源及长期市场监测数据库，对微球行业进行了全面调研。报告详细分析了微球市场规模、市场前景、技术现状及未来发展方向，重点评估了微球行业内企业的竞争格局及经营表现，并通过SWOT分析揭示了微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d307a3282d4dc4" w:history="1">
        <w:r>
          <w:rPr>
            <w:rStyle w:val="Hyperlink"/>
          </w:rPr>
          <w:t>2025-2031年中国微球行业发展调研与行业前景分析报告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微球行业概述</w:t>
      </w:r>
      <w:r>
        <w:rPr>
          <w:rFonts w:hint="eastAsia"/>
        </w:rPr>
        <w:br/>
      </w:r>
      <w:r>
        <w:rPr>
          <w:rFonts w:hint="eastAsia"/>
        </w:rPr>
        <w:t>　　第一节 微球定义与分类</w:t>
      </w:r>
      <w:r>
        <w:rPr>
          <w:rFonts w:hint="eastAsia"/>
        </w:rPr>
        <w:br/>
      </w:r>
      <w:r>
        <w:rPr>
          <w:rFonts w:hint="eastAsia"/>
        </w:rPr>
        <w:t>　　第二节 微球应用领域</w:t>
      </w:r>
      <w:r>
        <w:rPr>
          <w:rFonts w:hint="eastAsia"/>
        </w:rPr>
        <w:br/>
      </w:r>
      <w:r>
        <w:rPr>
          <w:rFonts w:hint="eastAsia"/>
        </w:rPr>
        <w:t>　　第三节 微球行业经济指标分析</w:t>
      </w:r>
      <w:r>
        <w:rPr>
          <w:rFonts w:hint="eastAsia"/>
        </w:rPr>
        <w:br/>
      </w:r>
      <w:r>
        <w:rPr>
          <w:rFonts w:hint="eastAsia"/>
        </w:rPr>
        <w:t>　　　　一、微球行业赢利性评估</w:t>
      </w:r>
      <w:r>
        <w:rPr>
          <w:rFonts w:hint="eastAsia"/>
        </w:rPr>
        <w:br/>
      </w:r>
      <w:r>
        <w:rPr>
          <w:rFonts w:hint="eastAsia"/>
        </w:rPr>
        <w:t>　　　　二、微球行业成长速度分析</w:t>
      </w:r>
      <w:r>
        <w:rPr>
          <w:rFonts w:hint="eastAsia"/>
        </w:rPr>
        <w:br/>
      </w:r>
      <w:r>
        <w:rPr>
          <w:rFonts w:hint="eastAsia"/>
        </w:rPr>
        <w:t>　　　　三、微球附加值提升空间探讨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四、微球行业进入壁垒分析</w:t>
      </w:r>
      <w:r>
        <w:rPr>
          <w:rFonts w:hint="eastAsia"/>
        </w:rPr>
        <w:br/>
      </w:r>
      <w:r>
        <w:rPr>
          <w:rFonts w:hint="eastAsia"/>
        </w:rPr>
        <w:t>　　　　五、微球行业风险性评估</w:t>
      </w:r>
      <w:r>
        <w:rPr>
          <w:rFonts w:hint="eastAsia"/>
        </w:rPr>
        <w:br/>
      </w:r>
      <w:r>
        <w:rPr>
          <w:rFonts w:hint="eastAsia"/>
        </w:rPr>
        <w:t>　　　　六、微球行业周期性分析</w:t>
      </w:r>
      <w:r>
        <w:rPr>
          <w:rFonts w:hint="eastAsia"/>
        </w:rPr>
        <w:br/>
      </w:r>
      <w:r>
        <w:rPr>
          <w:rFonts w:hint="eastAsia"/>
        </w:rPr>
        <w:t>　　　　七、微球行业竞争程度指标</w:t>
      </w:r>
      <w:r>
        <w:rPr>
          <w:rFonts w:hint="eastAsia"/>
        </w:rPr>
        <w:br/>
      </w:r>
      <w:r>
        <w:rPr>
          <w:rFonts w:hint="eastAsia"/>
        </w:rPr>
        <w:t>　　　　八、微球行业成熟度综合分析</w:t>
      </w:r>
      <w:r>
        <w:rPr>
          <w:rFonts w:hint="eastAsia"/>
        </w:rPr>
        <w:br/>
      </w:r>
      <w:r>
        <w:rPr>
          <w:rFonts w:hint="eastAsia"/>
        </w:rPr>
        <w:t>　　第四节 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2024-2025年全球微球行业发展分析</w:t>
      </w:r>
      <w:r>
        <w:rPr>
          <w:rFonts w:hint="eastAsia"/>
        </w:rPr>
        <w:br/>
      </w:r>
      <w:r>
        <w:rPr>
          <w:rFonts w:hint="eastAsia"/>
        </w:rPr>
        <w:t>　　　　一、全球微球行业市场规模与趋势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二、全球微球行业发展特点</w:t>
      </w:r>
      <w:r>
        <w:rPr>
          <w:rFonts w:hint="eastAsia"/>
        </w:rPr>
        <w:br/>
      </w:r>
      <w:r>
        <w:rPr>
          <w:rFonts w:hint="eastAsia"/>
        </w:rPr>
        <w:t>　　　　三、全球微球行业竞争格局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一、微球行业发展趋势</w:t>
      </w:r>
      <w:r>
        <w:rPr>
          <w:rFonts w:hint="eastAsia"/>
        </w:rPr>
        <w:br/>
      </w:r>
      <w:r>
        <w:rPr>
          <w:rFonts w:hint="eastAsia"/>
        </w:rPr>
        <w:t>　　　　二、微球行业发展潜力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三、2025-2031年微球产量预测</w:t>
      </w:r>
      <w:r>
        <w:rPr>
          <w:rFonts w:hint="eastAsia"/>
        </w:rPr>
        <w:br/>
      </w:r>
      <w:r>
        <w:rPr>
          <w:rFonts w:hint="eastAsia"/>
        </w:rPr>
        <w:t>　　第三节 2025-2031年微球市场需求与销售分析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一、2024-2025年微球行业需求现状</w:t>
      </w:r>
      <w:r>
        <w:rPr>
          <w:rFonts w:hint="eastAsia"/>
        </w:rPr>
        <w:br/>
      </w:r>
      <w:r>
        <w:rPr>
          <w:rFonts w:hint="eastAsia"/>
        </w:rPr>
        <w:t>　　　　二、微球客户群体与需求特点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2019-2024年中国微球行业进出口情况分析</w:t>
      </w:r>
      <w:r>
        <w:rPr>
          <w:rFonts w:hint="eastAsia"/>
        </w:rPr>
        <w:br/>
      </w:r>
      <w:r>
        <w:rPr>
          <w:rFonts w:hint="eastAsia"/>
        </w:rPr>
        <w:t>　　第一节 微球行业进口规模与来源分析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一、2019-2024年微球进口规模分析</w:t>
      </w:r>
      <w:r>
        <w:rPr>
          <w:rFonts w:hint="eastAsia"/>
        </w:rPr>
        <w:br/>
      </w:r>
      <w:r>
        <w:rPr>
          <w:rFonts w:hint="eastAsia"/>
        </w:rPr>
        <w:t>　　　　二、微球主要进口来源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一、2019-2024年微球出口规模分析</w:t>
      </w:r>
      <w:r>
        <w:rPr>
          <w:rFonts w:hint="eastAsia"/>
        </w:rPr>
        <w:br/>
      </w:r>
      <w:r>
        <w:rPr>
          <w:rFonts w:hint="eastAsia"/>
        </w:rPr>
        <w:t>　　　　二、微球主要出口目的地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中国微球行业总体规模分析</w:t>
      </w:r>
      <w:r>
        <w:rPr>
          <w:rFonts w:hint="eastAsia"/>
        </w:rPr>
        <w:br/>
      </w:r>
      <w:r>
        <w:rPr>
          <w:rFonts w:hint="eastAsia"/>
        </w:rPr>
        <w:t>　　　　一、微球企业数量与结构</w:t>
      </w:r>
      <w:r>
        <w:rPr>
          <w:rFonts w:hint="eastAsia"/>
        </w:rPr>
        <w:br/>
      </w:r>
      <w:r>
        <w:rPr>
          <w:rFonts w:hint="eastAsia"/>
        </w:rPr>
        <w:t>　　　　二、微球从业人员规模</w:t>
      </w:r>
      <w:r>
        <w:rPr>
          <w:rFonts w:hint="eastAsia"/>
        </w:rPr>
        <w:br/>
      </w:r>
      <w:r>
        <w:rPr>
          <w:rFonts w:hint="eastAsia"/>
        </w:rPr>
        <w:t>　　　　三、微球行业资产状况</w:t>
      </w:r>
      <w:r>
        <w:rPr>
          <w:rFonts w:hint="eastAsia"/>
        </w:rPr>
        <w:br/>
      </w:r>
      <w:r>
        <w:rPr>
          <w:rFonts w:hint="eastAsia"/>
        </w:rPr>
        <w:t>　　第二节 中国微球行业财务指标总体分析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中国微球行业竞争格局分析</w:t>
      </w:r>
      <w:r>
        <w:rPr>
          <w:rFonts w:hint="eastAsia"/>
        </w:rPr>
        <w:br/>
      </w:r>
      <w:r>
        <w:rPr>
          <w:rFonts w:hint="eastAsia"/>
        </w:rPr>
        <w:t>　　第一节 微球行业竞争格局总览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2024-2025年微球行业竞争力分析</w:t>
      </w:r>
      <w:r>
        <w:rPr>
          <w:rFonts w:hint="eastAsia"/>
        </w:rPr>
        <w:br/>
      </w:r>
      <w:r>
        <w:rPr>
          <w:rFonts w:hint="eastAsia"/>
        </w:rPr>
        <w:t>　　　　一、微球供应商议价能力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2025年中国微球企业发展策略分析</w:t>
      </w:r>
      <w:r>
        <w:rPr>
          <w:rFonts w:hint="eastAsia"/>
        </w:rPr>
        <w:br/>
      </w:r>
      <w:r>
        <w:rPr>
          <w:rFonts w:hint="eastAsia"/>
        </w:rPr>
        <w:t>　　第一节 微球市场策略分析</w:t>
      </w:r>
      <w:r>
        <w:rPr>
          <w:rFonts w:hint="eastAsia"/>
        </w:rPr>
        <w:br/>
      </w:r>
      <w:r>
        <w:rPr>
          <w:rFonts w:hint="eastAsia"/>
        </w:rPr>
        <w:t>　　　　一、微球市场定位与拓展策略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二、微球市场细分与目标客户</w:t>
      </w:r>
      <w:r>
        <w:rPr>
          <w:rFonts w:hint="eastAsia"/>
        </w:rPr>
        <w:br/>
      </w:r>
      <w:r>
        <w:rPr>
          <w:rFonts w:hint="eastAsia"/>
        </w:rPr>
        <w:t>　　第二节 微球销售策略分析</w:t>
      </w:r>
      <w:r>
        <w:rPr>
          <w:rFonts w:hint="eastAsia"/>
        </w:rPr>
        <w:br/>
      </w:r>
      <w:r>
        <w:rPr>
          <w:rFonts w:hint="eastAsia"/>
        </w:rPr>
        <w:t>　　　　一、微球销售渠道与网络建设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提高微球企业竞争力建议</w:t>
      </w:r>
      <w:r>
        <w:rPr>
          <w:rFonts w:hint="eastAsia"/>
        </w:rPr>
        <w:br/>
      </w:r>
      <w:r>
        <w:rPr>
          <w:rFonts w:hint="eastAsia"/>
        </w:rPr>
        <w:t>　　　　一、微球技术创新与管理优化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微球品牌战略思考</w:t>
      </w:r>
      <w:r>
        <w:rPr>
          <w:rFonts w:hint="eastAsia"/>
        </w:rPr>
        <w:br/>
      </w:r>
      <w:r>
        <w:rPr>
          <w:rFonts w:hint="eastAsia"/>
        </w:rPr>
        <w:t>　　　　一、微球品牌建设与维护</w:t>
      </w:r>
      <w:r>
        <w:rPr>
          <w:rFonts w:hint="eastAsia"/>
        </w:rPr>
        <w:br/>
      </w:r>
      <w:r>
        <w:rPr>
          <w:rFonts w:hint="eastAsia"/>
        </w:rPr>
        <w:t>　　　　二、微球品牌影响力与市场竞争力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中国微球行业风险与对策</w:t>
      </w:r>
      <w:r>
        <w:rPr>
          <w:rFonts w:hint="eastAsia"/>
        </w:rPr>
        <w:br/>
      </w:r>
      <w:r>
        <w:rPr>
          <w:rFonts w:hint="eastAsia"/>
        </w:rPr>
        <w:t>　　第一节 微球行业SWOT分析</w:t>
      </w:r>
      <w:r>
        <w:rPr>
          <w:rFonts w:hint="eastAsia"/>
        </w:rPr>
        <w:br/>
      </w:r>
      <w:r>
        <w:rPr>
          <w:rFonts w:hint="eastAsia"/>
        </w:rPr>
        <w:t>　　　　一、微球行业优势分析</w:t>
      </w:r>
      <w:r>
        <w:rPr>
          <w:rFonts w:hint="eastAsia"/>
        </w:rPr>
        <w:br/>
      </w:r>
      <w:r>
        <w:rPr>
          <w:rFonts w:hint="eastAsia"/>
        </w:rPr>
        <w:t>　　　　二、微球行业劣势分析</w:t>
      </w:r>
      <w:r>
        <w:rPr>
          <w:rFonts w:hint="eastAsia"/>
        </w:rPr>
        <w:br/>
      </w:r>
      <w:r>
        <w:rPr>
          <w:rFonts w:hint="eastAsia"/>
        </w:rPr>
        <w:t>　　　　三、微球市场机会探索</w:t>
      </w:r>
      <w:r>
        <w:rPr>
          <w:rFonts w:hint="eastAsia"/>
        </w:rPr>
        <w:br/>
      </w:r>
      <w:r>
        <w:rPr>
          <w:rFonts w:hint="eastAsia"/>
        </w:rPr>
        <w:t>　　　　四、微球市场威胁评估</w:t>
      </w:r>
      <w:r>
        <w:rPr>
          <w:rFonts w:hint="eastAsia"/>
        </w:rPr>
        <w:br/>
      </w:r>
      <w:r>
        <w:rPr>
          <w:rFonts w:hint="eastAsia"/>
        </w:rPr>
        <w:t>　　第二节 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2025-2031年中国微球行业前景与发展趋势</w:t>
      </w:r>
      <w:r>
        <w:rPr>
          <w:rFonts w:hint="eastAsia"/>
        </w:rPr>
        <w:br/>
      </w:r>
      <w:r>
        <w:rPr>
          <w:rFonts w:hint="eastAsia"/>
        </w:rPr>
        <w:t>　　第一节 微球行业发展环境分析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一、微球行业发展方向预测</w:t>
      </w:r>
      <w:r>
        <w:rPr>
          <w:rFonts w:hint="eastAsia"/>
        </w:rPr>
        <w:br/>
      </w:r>
      <w:r>
        <w:rPr>
          <w:rFonts w:hint="eastAsia"/>
        </w:rPr>
        <w:t>　　　　二、微球发展趋势分析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一、微球市场发展潜力评估</w:t>
      </w:r>
      <w:r>
        <w:rPr>
          <w:rFonts w:hint="eastAsia"/>
        </w:rPr>
        <w:br/>
      </w:r>
      <w:r>
        <w:rPr>
          <w:rFonts w:hint="eastAsia"/>
        </w:rPr>
        <w:t>　　　　二、微球新兴市场与机遇探索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中:智:林:微球行业发展建议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2025-2031年中国微球市场需求预测</w:t>
      </w:r>
      <w:r>
        <w:rPr>
          <w:rFonts w:hint="eastAsia"/>
        </w:rPr>
        <w:br/>
      </w:r>
      <w:r>
        <w:rPr>
          <w:rFonts w:hint="eastAsia"/>
        </w:rPr>
        <w:t>　　图表 2025年微球发展趋势预测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307a3282d4dc4" w:history="1">
        <w:r>
          <w:rPr>
            <w:rStyle w:val="Hyperlink"/>
          </w:rPr>
          <w:t>2025-2031年中国微球行业发展调研与行业前景分析报告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307a3282d4dc4" w:history="1">
        <w:r>
          <w:rPr>
            <w:rStyle w:val="Hyperlink"/>
          </w:rPr>
          <w:t>https://www.20087.com/3/83/WeiQiuHangYeQianJing.html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热点：纳米微球、微球蛋白β2偏高、微球007、微球蛋白、微球2.4、微球蛋白a1高是怎么回事、长效微球、微球是什么、间隔物微球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d9f53867649d2" w:history="1">
      <w:r>
        <w:rPr>
          <w:rStyle w:val="Hyperlink"/>
        </w:rPr>
        <w:t>2025-2031年中国微球行业发展调研与行业前景分析报告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eiQiuHangYeQianJing.html" TargetMode="External" Id="Rc8d307a3282d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eiQiuHangYeQianJing.html" TargetMode="External" Id="Rb26d9f538676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2025-01-26T02:49:34Z</dcterms:created>
  <dcterms:modified xsi:type="dcterms:W3CDTF">2025-01-26T03:49:34Z</dcterms:modified>
  <dc:subject>2025-2031年中国微球行业发展调研与行业前景分析报告</dc:subject>
  <dc:title>2025-2031年中国微球行业发展调研与行业前景分析报告</dc:title>
  <cp:keywords>2025-2031年中国微球行业发展调研与行业前景分析报告</cp:keywords>
  <dc:description>2025-2031年中国微球行业发展调研与行业前景分析报告</dc:description>
</cp:coreProperties>
</file>