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c3f33d5a2341f3" w:history="1">
              <w:r>
                <w:rPr>
                  <w:rStyle w:val="Hyperlink"/>
                </w:rPr>
                <w:t>2026-2032年中国特种橡胶行业发展研究分析与市场前景预测报告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c3f33d5a2341f3" w:history="1">
              <w:r>
                <w:rPr>
                  <w:rStyle w:val="Hyperlink"/>
                </w:rPr>
                <w:t>2026-2032年中国特种橡胶行业发展研究分析与市场前景预测报告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2306933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c3f33d5a2341f3" w:history="1">
                <w:r>
                  <w:rPr>
                    <w:rStyle w:val="Hyperlink"/>
                  </w:rPr>
                  <w:t>https://www.20087.com/3/93/TeZhongXiangJiaoHangYeXianZhuang.html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橡胶是具有特定性能和用途的橡胶材料，广泛应用于汽车、航空航天、医疗、电子等领域。随着下游行业对材料性能要求的提高，特种橡胶市场呈现出强劲的增长势头。技术上，新型聚合物的开发和改性技术的进步，推动了特种橡胶材料性能的不断提升，满足了高温、高压、耐化学腐蚀等极端环境下的应用需求。</w:t>
      </w:r>
      <w:r>
        <w:rPr>
          <w:rFonts w:hint="eastAsia"/>
        </w:rPr>
        <w:br/>
      </w:r>
      <w:r>
        <w:rPr>
          <w:rFonts w:hint="eastAsia"/>
        </w:rPr>
        <w:t>　　特种橡胶的发展将围绕几个核心方向：一是高性能化，继续探索和开发具有更高耐热性、耐磨性、耐油性等特性的橡胶材料；二是轻量化，响应节能减排和轻质化趋势，开发低密度、高强度的特种橡胶；三是生物基和可降解，随着可持续发展理念的推广，生物基特种橡胶和环境友好型材料将获得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c3f33d5a2341f3" w:history="1">
        <w:r>
          <w:rPr>
            <w:rStyle w:val="Hyperlink"/>
          </w:rPr>
          <w:t>2026-2032年中国特种橡胶行业发展研究分析与市场前景预测报告</w:t>
        </w:r>
      </w:hyperlink>
      <w:r>
        <w:rPr>
          <w:rFonts w:hint="eastAsia"/>
        </w:rPr>
        <w:t>》，2025年特种橡胶行业市场规模达 亿元，预计2032年市场规模将达 亿元，期间年均复合增长率（CAGR）达 %。报告通过对特种橡胶行业的全面调研，系统分析了特种橡胶市场规模、技术现状及未来发展方向，揭示了行业竞争格局的演变趋势与潜在问题。同时，报告评估了特种橡胶行业投资价值与效益，识别了发展中的主要挑战与机遇，并结合SWOT分析为投资者和企业提供了科学的战略建议。此外，报告重点聚焦特种橡胶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中国特种橡胶行业宏观环境分析</w:t>
      </w:r>
      <w:r>
        <w:rPr>
          <w:rFonts w:hint="eastAsia"/>
        </w:rPr>
        <w:br/>
      </w:r>
      <w:r>
        <w:rPr>
          <w:rFonts w:hint="eastAsia"/>
        </w:rPr>
        <w:t>　　第一节 特种橡胶行业定义分析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特种橡胶行业宏观环境分析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全球特种橡胶行业现状及发展预测分析</w:t>
      </w:r>
      <w:r>
        <w:rPr>
          <w:rFonts w:hint="eastAsia"/>
        </w:rPr>
        <w:br/>
      </w:r>
      <w:r>
        <w:rPr>
          <w:rFonts w:hint="eastAsia"/>
        </w:rPr>
        <w:t>　　第一节 全球特种橡胶行业概述</w:t>
      </w:r>
      <w:r>
        <w:rPr>
          <w:rFonts w:hint="eastAsia"/>
        </w:rPr>
        <w:br/>
      </w:r>
      <w:r>
        <w:rPr>
          <w:rFonts w:hint="eastAsia"/>
        </w:rPr>
        <w:t>　　第二节 全球特种橡胶行业市场格局分析</w:t>
      </w:r>
      <w:r>
        <w:rPr>
          <w:rFonts w:hint="eastAsia"/>
        </w:rPr>
        <w:br/>
      </w:r>
      <w:r>
        <w:rPr>
          <w:rFonts w:hint="eastAsia"/>
        </w:rPr>
        <w:t>　　第三节 全球特种橡胶产业主要国家运行形势分析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二、泰国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2026-2032年全球特种橡胶产业市场走势预测分析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2021-2026年中国特种橡胶行业经济指标分析</w:t>
      </w:r>
      <w:r>
        <w:rPr>
          <w:rFonts w:hint="eastAsia"/>
        </w:rPr>
        <w:br/>
      </w:r>
      <w:r>
        <w:rPr>
          <w:rFonts w:hint="eastAsia"/>
        </w:rPr>
        <w:t>　　第一节 2021-2026年特种橡胶行业发展概述</w:t>
      </w:r>
      <w:r>
        <w:rPr>
          <w:rFonts w:hint="eastAsia"/>
        </w:rPr>
        <w:br/>
      </w:r>
      <w:r>
        <w:rPr>
          <w:rFonts w:hint="eastAsia"/>
        </w:rPr>
        <w:t>　　第二节 2021-2026年特种橡胶行业经济运行状况</w:t>
      </w:r>
      <w:r>
        <w:rPr>
          <w:rFonts w:hint="eastAsia"/>
        </w:rPr>
        <w:br/>
      </w:r>
      <w:r>
        <w:rPr>
          <w:rFonts w:hint="eastAsia"/>
        </w:rPr>
        <w:t>　　　　一、特种橡胶行业企业数量分析</w:t>
      </w:r>
      <w:r>
        <w:rPr>
          <w:rFonts w:hint="eastAsia"/>
        </w:rPr>
        <w:br/>
      </w:r>
      <w:r>
        <w:rPr>
          <w:rFonts w:hint="eastAsia"/>
        </w:rPr>
        <w:t>　　　　二、特种橡胶行业资产规模分析</w:t>
      </w:r>
      <w:r>
        <w:rPr>
          <w:rFonts w:hint="eastAsia"/>
        </w:rPr>
        <w:br/>
      </w:r>
      <w:r>
        <w:rPr>
          <w:rFonts w:hint="eastAsia"/>
        </w:rPr>
        <w:t>　　　　三、特种橡胶行业销售收入分析</w:t>
      </w:r>
      <w:r>
        <w:rPr>
          <w:rFonts w:hint="eastAsia"/>
        </w:rPr>
        <w:br/>
      </w:r>
      <w:r>
        <w:rPr>
          <w:rFonts w:hint="eastAsia"/>
        </w:rPr>
        <w:t>　　　　四、特种橡胶行业利润总额分析</w:t>
      </w:r>
      <w:r>
        <w:rPr>
          <w:rFonts w:hint="eastAsia"/>
        </w:rPr>
        <w:br/>
      </w:r>
      <w:r>
        <w:rPr>
          <w:rFonts w:hint="eastAsia"/>
        </w:rPr>
        <w:t>　　第三节 2021-2026年特种橡胶行业成本费用分析</w:t>
      </w:r>
      <w:r>
        <w:rPr>
          <w:rFonts w:hint="eastAsia"/>
        </w:rPr>
        <w:br/>
      </w:r>
      <w:r>
        <w:rPr>
          <w:rFonts w:hint="eastAsia"/>
        </w:rPr>
        <w:t>　　　　一、特种橡胶行业销售成本分析</w:t>
      </w:r>
      <w:r>
        <w:rPr>
          <w:rFonts w:hint="eastAsia"/>
        </w:rPr>
        <w:br/>
      </w:r>
      <w:r>
        <w:rPr>
          <w:rFonts w:hint="eastAsia"/>
        </w:rPr>
        <w:t>　　　　二、特种橡胶行业销售费用分析</w:t>
      </w:r>
      <w:r>
        <w:rPr>
          <w:rFonts w:hint="eastAsia"/>
        </w:rPr>
        <w:br/>
      </w:r>
      <w:r>
        <w:rPr>
          <w:rFonts w:hint="eastAsia"/>
        </w:rPr>
        <w:t>　　　　三、特种橡胶行业管理费用分析</w:t>
      </w:r>
      <w:r>
        <w:rPr>
          <w:rFonts w:hint="eastAsia"/>
        </w:rPr>
        <w:br/>
      </w:r>
      <w:r>
        <w:rPr>
          <w:rFonts w:hint="eastAsia"/>
        </w:rPr>
        <w:t>　　　　四、特种橡胶行业财务费用分析</w:t>
      </w:r>
      <w:r>
        <w:rPr>
          <w:rFonts w:hint="eastAsia"/>
        </w:rPr>
        <w:br/>
      </w:r>
      <w:r>
        <w:rPr>
          <w:rFonts w:hint="eastAsia"/>
        </w:rPr>
        <w:t>　　第四节 2021-2026年特种橡胶行业运营效益分析</w:t>
      </w:r>
      <w:r>
        <w:rPr>
          <w:rFonts w:hint="eastAsia"/>
        </w:rPr>
        <w:br/>
      </w:r>
      <w:r>
        <w:rPr>
          <w:rFonts w:hint="eastAsia"/>
        </w:rPr>
        <w:t>　　　　一、特种橡胶行业盈利能力分析</w:t>
      </w:r>
      <w:r>
        <w:rPr>
          <w:rFonts w:hint="eastAsia"/>
        </w:rPr>
        <w:br/>
      </w:r>
      <w:r>
        <w:rPr>
          <w:rFonts w:hint="eastAsia"/>
        </w:rPr>
        <w:t>　　　　二、特种橡胶行业运营能力分析</w:t>
      </w:r>
      <w:r>
        <w:rPr>
          <w:rFonts w:hint="eastAsia"/>
        </w:rPr>
        <w:br/>
      </w:r>
      <w:r>
        <w:rPr>
          <w:rFonts w:hint="eastAsia"/>
        </w:rPr>
        <w:t>　　　　三、特种橡胶行业偿债能力分析</w:t>
      </w:r>
      <w:r>
        <w:rPr>
          <w:rFonts w:hint="eastAsia"/>
        </w:rPr>
        <w:br/>
      </w:r>
      <w:r>
        <w:rPr>
          <w:rFonts w:hint="eastAsia"/>
        </w:rPr>
        <w:t>　　　　四、特种橡胶行业成长能力分析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中国特种橡胶行业市场与竞争分析</w:t>
      </w:r>
      <w:r>
        <w:rPr>
          <w:rFonts w:hint="eastAsia"/>
        </w:rPr>
        <w:br/>
      </w:r>
      <w:r>
        <w:rPr>
          <w:rFonts w:hint="eastAsia"/>
        </w:rPr>
        <w:t>　　第一节 特种橡胶行业上下游市场分析</w:t>
      </w:r>
      <w:r>
        <w:rPr>
          <w:rFonts w:hint="eastAsia"/>
        </w:rPr>
        <w:br/>
      </w:r>
      <w:r>
        <w:rPr>
          <w:rFonts w:hint="eastAsia"/>
        </w:rPr>
        <w:t>　　　　一、特种橡胶行业产业链简介</w:t>
      </w:r>
      <w:r>
        <w:rPr>
          <w:rFonts w:hint="eastAsia"/>
        </w:rPr>
        <w:br/>
      </w:r>
      <w:r>
        <w:rPr>
          <w:rFonts w:hint="eastAsia"/>
        </w:rPr>
        <w:t>　　　　二、上游市场供给分析</w:t>
      </w:r>
      <w:r>
        <w:rPr>
          <w:rFonts w:hint="eastAsia"/>
        </w:rPr>
        <w:br/>
      </w:r>
      <w:r>
        <w:rPr>
          <w:rFonts w:hint="eastAsia"/>
        </w:rPr>
        <w:t>　　　　三、下游市场需求分析</w:t>
      </w:r>
      <w:r>
        <w:rPr>
          <w:rFonts w:hint="eastAsia"/>
        </w:rPr>
        <w:br/>
      </w:r>
      <w:r>
        <w:rPr>
          <w:rFonts w:hint="eastAsia"/>
        </w:rPr>
        <w:t>　　第二节 特种橡胶行业市场供需分析</w:t>
      </w:r>
      <w:r>
        <w:rPr>
          <w:rFonts w:hint="eastAsia"/>
        </w:rPr>
        <w:br/>
      </w:r>
      <w:r>
        <w:rPr>
          <w:rFonts w:hint="eastAsia"/>
        </w:rPr>
        <w:t>　　　　一、特种橡胶行业生产总量</w:t>
      </w:r>
      <w:r>
        <w:rPr>
          <w:rFonts w:hint="eastAsia"/>
        </w:rPr>
        <w:br/>
      </w:r>
      <w:r>
        <w:rPr>
          <w:rFonts w:hint="eastAsia"/>
        </w:rPr>
        <w:t>　　　　二、特种橡胶行业市场总量</w:t>
      </w:r>
      <w:r>
        <w:rPr>
          <w:rFonts w:hint="eastAsia"/>
        </w:rPr>
        <w:br/>
      </w:r>
      <w:r>
        <w:rPr>
          <w:rFonts w:hint="eastAsia"/>
        </w:rPr>
        <w:t>　　　　三、特种橡胶行业价格分析</w:t>
      </w:r>
      <w:r>
        <w:rPr>
          <w:rFonts w:hint="eastAsia"/>
        </w:rPr>
        <w:br/>
      </w:r>
      <w:r>
        <w:rPr>
          <w:rFonts w:hint="eastAsia"/>
        </w:rPr>
        <w:t>　　第三节 特种橡胶行业竞争力分析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特种橡胶行业市场集中度分析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一、行业市场集中度分析</w:t>
      </w:r>
      <w:r>
        <w:rPr>
          <w:rFonts w:hint="eastAsia"/>
        </w:rPr>
        <w:br/>
      </w:r>
      <w:r>
        <w:rPr>
          <w:rFonts w:hint="eastAsia"/>
        </w:rPr>
        <w:t>　　　　二、行业主要竞争者分析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中国特种橡胶行业传统商业模式分析</w:t>
      </w:r>
      <w:r>
        <w:rPr>
          <w:rFonts w:hint="eastAsia"/>
        </w:rPr>
        <w:br/>
      </w:r>
      <w:r>
        <w:rPr>
          <w:rFonts w:hint="eastAsia"/>
        </w:rPr>
        <w:t>　　第一节 特种橡胶行业原料采购模式</w:t>
      </w:r>
      <w:r>
        <w:rPr>
          <w:rFonts w:hint="eastAsia"/>
        </w:rPr>
        <w:br/>
      </w:r>
      <w:r>
        <w:rPr>
          <w:rFonts w:hint="eastAsia"/>
        </w:rPr>
        <w:t>　　第二节 特种橡胶行业经营模式</w:t>
      </w:r>
      <w:r>
        <w:rPr>
          <w:rFonts w:hint="eastAsia"/>
        </w:rPr>
        <w:br/>
      </w:r>
      <w:r>
        <w:rPr>
          <w:rFonts w:hint="eastAsia"/>
        </w:rPr>
        <w:t>　　第三节 特种橡胶行业盈利模式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中国特种橡胶行业商业模式构建与实施策略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特种橡胶行业商业模式要素与特征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特种橡胶行业企业商业模式构建步骤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特种橡胶行业商业模式的实施策略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中国特种橡胶行业商业模式创新转型分析</w:t>
      </w:r>
      <w:r>
        <w:rPr>
          <w:rFonts w:hint="eastAsia"/>
        </w:rPr>
        <w:br/>
      </w:r>
      <w:r>
        <w:rPr>
          <w:rFonts w:hint="eastAsia"/>
        </w:rPr>
        <w:t>　　第一节 互联网思维对行业的影响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二、基于互联网思维的行业发展</w:t>
      </w:r>
      <w:r>
        <w:rPr>
          <w:rFonts w:hint="eastAsia"/>
        </w:rPr>
        <w:br/>
      </w:r>
      <w:r>
        <w:rPr>
          <w:rFonts w:hint="eastAsia"/>
        </w:rPr>
        <w:t>　　第二节 互联网时代七大商业模式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三、软硬一体化模式</w:t>
      </w:r>
      <w:r>
        <w:rPr>
          <w:rFonts w:hint="eastAsia"/>
        </w:rPr>
        <w:br/>
      </w:r>
      <w:r>
        <w:rPr>
          <w:rFonts w:hint="eastAsia"/>
        </w:rPr>
        <w:t>　　　　四、O2O模式</w:t>
      </w:r>
      <w:r>
        <w:rPr>
          <w:rFonts w:hint="eastAsia"/>
        </w:rPr>
        <w:br/>
      </w:r>
      <w:r>
        <w:rPr>
          <w:rFonts w:hint="eastAsia"/>
        </w:rPr>
        <w:t>　　　　五、品牌模式</w:t>
      </w:r>
      <w:r>
        <w:rPr>
          <w:rFonts w:hint="eastAsia"/>
        </w:rPr>
        <w:br/>
      </w:r>
      <w:r>
        <w:rPr>
          <w:rFonts w:hint="eastAsia"/>
        </w:rPr>
        <w:t>　　　　六、双模模式</w:t>
      </w:r>
      <w:r>
        <w:rPr>
          <w:rFonts w:hint="eastAsia"/>
        </w:rPr>
        <w:br/>
      </w:r>
      <w:r>
        <w:rPr>
          <w:rFonts w:hint="eastAsia"/>
        </w:rPr>
        <w:t>　　　　七、速度模式</w:t>
      </w:r>
      <w:r>
        <w:rPr>
          <w:rFonts w:hint="eastAsia"/>
        </w:rPr>
        <w:br/>
      </w:r>
      <w:r>
        <w:rPr>
          <w:rFonts w:hint="eastAsia"/>
        </w:rPr>
        <w:t>　　第三节 互联网背景下特种橡胶行业商业模式选择</w:t>
      </w:r>
      <w:r>
        <w:rPr>
          <w:rFonts w:hint="eastAsia"/>
        </w:rPr>
        <w:br/>
      </w:r>
      <w:r>
        <w:rPr>
          <w:rFonts w:hint="eastAsia"/>
        </w:rPr>
        <w:t>　　　　一、特种橡胶行业与互联网思维的结合</w:t>
      </w:r>
      <w:r>
        <w:rPr>
          <w:rFonts w:hint="eastAsia"/>
        </w:rPr>
        <w:br/>
      </w:r>
      <w:r>
        <w:rPr>
          <w:rFonts w:hint="eastAsia"/>
        </w:rPr>
        <w:t>　　　　二、互联网背景下特种橡胶行业商业模式选择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2026年特种橡胶行业企业经营情况与商业模式分析</w:t>
      </w:r>
      <w:r>
        <w:rPr>
          <w:rFonts w:hint="eastAsia"/>
        </w:rPr>
        <w:br/>
      </w:r>
      <w:r>
        <w:rPr>
          <w:rFonts w:hint="eastAsia"/>
        </w:rPr>
        <w:t>　　第一节 浙江双箭橡胶股份有限公司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浙江传化股份有限公司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新疆独山子天利高新技术股份有限公司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淄博齐翔腾达化工股份有限公司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河北中美特种橡胶有限公司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第七节 义乌市理康特种橡胶有限公司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第八节 上海艺光特种橡胶制品有限公司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第九节 成都通达特种橡胶有限公司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第十节 河间市利兴特种橡胶有限公司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2026-2032年中国特种橡胶行业发展前景预测分析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2026-2032年特种橡胶行业发展前景及趋势预测分析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2026-2032年特种橡胶行业发展前景预测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一、2026-2032年特种橡胶行业供应规模预测</w:t>
      </w:r>
      <w:r>
        <w:rPr>
          <w:rFonts w:hint="eastAsia"/>
        </w:rPr>
        <w:br/>
      </w:r>
      <w:r>
        <w:rPr>
          <w:rFonts w:hint="eastAsia"/>
        </w:rPr>
        <w:t>　　　　二、2026-2032年特种橡胶行业市场规模预测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三、2026-2032年特种橡胶行业盈利前景预测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特种橡胶行业投资分析与预测</w:t>
      </w:r>
      <w:r>
        <w:rPr>
          <w:rFonts w:hint="eastAsia"/>
        </w:rPr>
        <w:br/>
      </w:r>
      <w:r>
        <w:rPr>
          <w:rFonts w:hint="eastAsia"/>
        </w:rPr>
        <w:t>　　第一节 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二、盈利模式分析</w:t>
      </w:r>
      <w:r>
        <w:rPr>
          <w:rFonts w:hint="eastAsia"/>
        </w:rPr>
        <w:br/>
      </w:r>
      <w:r>
        <w:rPr>
          <w:rFonts w:hint="eastAsia"/>
        </w:rPr>
        <w:t>　　　　三、盈利因素分析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一、投资政策风险分析</w:t>
      </w:r>
      <w:r>
        <w:rPr>
          <w:rFonts w:hint="eastAsia"/>
        </w:rPr>
        <w:br/>
      </w:r>
      <w:r>
        <w:rPr>
          <w:rFonts w:hint="eastAsia"/>
        </w:rPr>
        <w:t>　　　　二、投资技术风险分析</w:t>
      </w:r>
      <w:r>
        <w:rPr>
          <w:rFonts w:hint="eastAsia"/>
        </w:rPr>
        <w:br/>
      </w:r>
      <w:r>
        <w:rPr>
          <w:rFonts w:hint="eastAsia"/>
        </w:rPr>
        <w:t>　　　　三、投资供求风险分析</w:t>
      </w:r>
      <w:r>
        <w:rPr>
          <w:rFonts w:hint="eastAsia"/>
        </w:rPr>
        <w:br/>
      </w:r>
      <w:r>
        <w:rPr>
          <w:rFonts w:hint="eastAsia"/>
        </w:rPr>
        <w:t>　　　　四、宏观经济波动风险</w:t>
      </w:r>
      <w:r>
        <w:rPr>
          <w:rFonts w:hint="eastAsia"/>
        </w:rPr>
        <w:br/>
      </w:r>
      <w:r>
        <w:rPr>
          <w:rFonts w:hint="eastAsia"/>
        </w:rPr>
        <w:t>　　第三节 投资机会与建议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二、行业主要投资建议</w:t>
      </w:r>
      <w:r>
        <w:rPr>
          <w:rFonts w:hint="eastAsia"/>
        </w:rPr>
        <w:br/>
      </w:r>
      <w:r>
        <w:rPr>
          <w:rFonts w:hint="eastAsia"/>
        </w:rPr>
        <w:t>　　第四节 行业发展趋势与预测分析</w:t>
      </w:r>
      <w:r>
        <w:rPr>
          <w:rFonts w:hint="eastAsia"/>
        </w:rPr>
        <w:br/>
      </w:r>
      <w:r>
        <w:rPr>
          <w:rFonts w:hint="eastAsia"/>
        </w:rPr>
        <w:t>　　　　一、发展趋势分析</w:t>
      </w:r>
      <w:r>
        <w:rPr>
          <w:rFonts w:hint="eastAsia"/>
        </w:rPr>
        <w:br/>
      </w:r>
      <w:r>
        <w:rPr>
          <w:rFonts w:hint="eastAsia"/>
        </w:rPr>
        <w:t>　　　　二、发展前景预测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中国特种橡胶行业投融资战略规划分析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特种橡胶行业关键成功要素分析</w:t>
      </w:r>
      <w:r>
        <w:rPr>
          <w:rFonts w:hint="eastAsia"/>
        </w:rPr>
        <w:br/>
      </w:r>
      <w:r>
        <w:rPr>
          <w:rFonts w:hint="eastAsia"/>
        </w:rPr>
        <w:t>　　第二节 特种橡胶行业投资壁垒分析</w:t>
      </w:r>
      <w:r>
        <w:rPr>
          <w:rFonts w:hint="eastAsia"/>
        </w:rPr>
        <w:br/>
      </w:r>
      <w:r>
        <w:rPr>
          <w:rFonts w:hint="eastAsia"/>
        </w:rPr>
        <w:t>　　　　一、特种橡胶行业进入壁垒</w:t>
      </w:r>
      <w:r>
        <w:rPr>
          <w:rFonts w:hint="eastAsia"/>
        </w:rPr>
        <w:br/>
      </w:r>
      <w:r>
        <w:rPr>
          <w:rFonts w:hint="eastAsia"/>
        </w:rPr>
        <w:t>　　　　二、特种橡胶行业退出壁垒</w:t>
      </w:r>
      <w:r>
        <w:rPr>
          <w:rFonts w:hint="eastAsia"/>
        </w:rPr>
        <w:br/>
      </w:r>
      <w:r>
        <w:rPr>
          <w:rFonts w:hint="eastAsia"/>
        </w:rPr>
        <w:t>　　第三节 特种橡胶行业投资风险与规避</w:t>
      </w:r>
      <w:r>
        <w:rPr>
          <w:rFonts w:hint="eastAsia"/>
        </w:rPr>
        <w:br/>
      </w:r>
      <w:r>
        <w:rPr>
          <w:rFonts w:hint="eastAsia"/>
        </w:rPr>
        <w:t>　　　　一、宏观经济风险与规避</w:t>
      </w:r>
      <w:r>
        <w:rPr>
          <w:rFonts w:hint="eastAsia"/>
        </w:rPr>
        <w:br/>
      </w:r>
      <w:r>
        <w:rPr>
          <w:rFonts w:hint="eastAsia"/>
        </w:rPr>
        <w:t>　　　　二、行业政策风险与规避</w:t>
      </w:r>
      <w:r>
        <w:rPr>
          <w:rFonts w:hint="eastAsia"/>
        </w:rPr>
        <w:br/>
      </w:r>
      <w:r>
        <w:rPr>
          <w:rFonts w:hint="eastAsia"/>
        </w:rPr>
        <w:t>　　　　三、上游市场风险与规避</w:t>
      </w:r>
      <w:r>
        <w:rPr>
          <w:rFonts w:hint="eastAsia"/>
        </w:rPr>
        <w:br/>
      </w:r>
      <w:r>
        <w:rPr>
          <w:rFonts w:hint="eastAsia"/>
        </w:rPr>
        <w:t>　　　　四、市场竞争风险与规避</w:t>
      </w:r>
      <w:r>
        <w:rPr>
          <w:rFonts w:hint="eastAsia"/>
        </w:rPr>
        <w:br/>
      </w:r>
      <w:r>
        <w:rPr>
          <w:rFonts w:hint="eastAsia"/>
        </w:rPr>
        <w:t>　　　　五、技术风险分析与规避</w:t>
      </w:r>
      <w:r>
        <w:rPr>
          <w:rFonts w:hint="eastAsia"/>
        </w:rPr>
        <w:br/>
      </w:r>
      <w:r>
        <w:rPr>
          <w:rFonts w:hint="eastAsia"/>
        </w:rPr>
        <w:t>　　　　六、下游需求风险与规避</w:t>
      </w:r>
      <w:r>
        <w:rPr>
          <w:rFonts w:hint="eastAsia"/>
        </w:rPr>
        <w:br/>
      </w:r>
      <w:r>
        <w:rPr>
          <w:rFonts w:hint="eastAsia"/>
        </w:rPr>
        <w:t>　　第四节 (中.智.林)特种橡胶行业融资渠道与策略</w:t>
      </w:r>
      <w:r>
        <w:rPr>
          <w:rFonts w:hint="eastAsia"/>
        </w:rPr>
        <w:br/>
      </w:r>
      <w:r>
        <w:rPr>
          <w:rFonts w:hint="eastAsia"/>
        </w:rPr>
        <w:t>　　　　一、特种橡胶行业融资渠道分析</w:t>
      </w:r>
      <w:r>
        <w:rPr>
          <w:rFonts w:hint="eastAsia"/>
        </w:rPr>
        <w:br/>
      </w:r>
      <w:r>
        <w:rPr>
          <w:rFonts w:hint="eastAsia"/>
        </w:rPr>
        <w:t>　　　　二、特种橡胶行业融资策略分析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c3f33d5a2341f3" w:history="1">
        <w:r>
          <w:rPr>
            <w:rStyle w:val="Hyperlink"/>
          </w:rPr>
          <w:t>2026-2032年中国特种橡胶行业发展研究分析与市场前景预测报告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2306933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c3f33d5a2341f3" w:history="1">
        <w:r>
          <w:rPr>
            <w:rStyle w:val="Hyperlink"/>
          </w:rPr>
          <w:t>https://www.20087.com/3/93/TeZhongXiangJiaoHangYeXianZhuang.html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热点：橡胶制品有毒吗、特种橡胶制品期刊、橡胶硫化的目的是什么、陕西特种橡胶、来维达最建议去的岗位、特种橡胶研究所招聘信息、橡胶厂最多能干多久、特种橡胶助剂有何用途、中国三大橡胶生产基地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ac512a8ddd4c69" w:history="1">
      <w:r>
        <w:rPr>
          <w:rStyle w:val="Hyperlink"/>
        </w:rPr>
        <w:t>2026-2032年中国特种橡胶行业发展研究分析与市场前景预测报告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3/TeZhongXiangJiaoHangYeXianZhuang.html" TargetMode="External" Id="R13c3f33d5a2341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3/TeZhongXiangJiaoHangYeXianZhuang.html" TargetMode="External" Id="Ra2ac512a8ddd4c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2026-07-15T00:39:00Z</dcterms:created>
  <dcterms:modified xsi:type="dcterms:W3CDTF">2026-07-15T01:39:00Z</dcterms:modified>
  <dc:subject>2026-2032年中国特种橡胶行业发展研究分析与市场前景预测报告</dc:subject>
  <dc:title>2026-2032年中国特种橡胶行业发展研究分析与市场前景预测报告</dc:title>
  <cp:keywords>2026-2032年中国特种橡胶行业发展研究分析与市场前景预测报告</cp:keywords>
  <dc:description>2026-2032年中国特种橡胶行业发展研究分析与市场前景预测报告</dc:description>
</cp:coreProperties>
</file>