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f00d4b4b41fd" w:history="1">
              <w:r>
                <w:rPr>
                  <w:rStyle w:val="Hyperlink"/>
                </w:rPr>
                <w:t>2024-2030年中国聚对苯二甲酸丁二醇酯（PBT）市场现状全面调研与发展趋势预测报告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f00d4b4b41fd" w:history="1">
              <w:r>
                <w:rPr>
                  <w:rStyle w:val="Hyperlink"/>
                </w:rPr>
                <w:t>2024-2030年中国聚对苯二甲酸丁二醇酯（PBT）市场现状全面调研与发展趋势预测报告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df00d4b4b41fd" w:history="1">
                <w:r>
                  <w:rPr>
                    <w:rStyle w:val="Hyperlink"/>
                  </w:rPr>
                  <w:t>https://www.20087.com/3/93/JuDuiBenErJiaSuanDingErChunZhiPB.html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作为一种高性能工程塑料，以其优异的机械强度、电绝缘性和耐化学腐蚀性，在电子电器、汽车部件、精密机械等领域得到广泛应用。随着合成技术和改性技术的进步，PBT材料的性能不断提升，同时成本得到有效控制，促进了其在更广泛领域的应用。特别是在电动汽车和5G通讯设备中，PBT的轻量化和高频信号传输特性展现出独特优势。</w:t>
      </w:r>
      <w:r>
        <w:rPr>
          <w:rFonts w:hint="eastAsia"/>
        </w:rPr>
        <w:br/>
      </w:r>
      <w:r>
        <w:rPr>
          <w:rFonts w:hint="eastAsia"/>
        </w:rPr>
        <w:t>　　未来，PBT材料将更加聚焦于功能性和复合材料开发，通过添加导电、阻燃、耐磨等功能性填料，满足特定应用需求。同时，生物基PBT和可降解PBT的研究将加速，以响应环保政策和市场需求。此外，随着3D打印技术的成熟，PBT作为3D打印材料的应用场景将不断扩大，推动材料的创新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f00d4b4b41fd" w:history="1">
        <w:r>
          <w:rPr>
            <w:rStyle w:val="Hyperlink"/>
          </w:rPr>
          <w:t>2024-2030年中国聚对苯二甲酸丁二醇酯（PBT）市场现状全面调研与发展趋势预测报告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聚对苯二甲酸丁二醇酯（PBT）行业的市场规模、需求变化、价格波动以及产业链构成。聚对苯二甲酸丁二醇酯（PBT）报告深入剖析了当前市场现状，科学预测了未来聚对苯二甲酸丁二醇酯（PBT）市场前景与发展趋势，特别关注了聚对苯二甲酸丁二醇酯（PBT）细分市场的机会与挑战。同时，对聚对苯二甲酸丁二醇酯（PBT）重点企业的竞争地位、品牌影响力和市场集中度进行了全面评估。聚对苯二甲酸丁二醇酯（PBT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PBT产品概述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　　1、酯交换法（DMT法）</w:t>
      </w:r>
      <w:r>
        <w:rPr>
          <w:rFonts w:hint="eastAsia"/>
        </w:rPr>
        <w:br/>
      </w:r>
      <w:r>
        <w:rPr>
          <w:rFonts w:hint="eastAsia"/>
        </w:rPr>
        <w:t>　　　　　　2、直接酯化法（PTA法）</w:t>
      </w:r>
      <w:r>
        <w:rPr>
          <w:rFonts w:hint="eastAsia"/>
        </w:rPr>
        <w:br/>
      </w:r>
      <w:r>
        <w:rPr>
          <w:rFonts w:hint="eastAsia"/>
        </w:rPr>
        <w:t>　　　　　　3、PTA法与DMT法的比较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2019-2024年全球PBT市场发展概况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中国PBT市场分析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2019-2024年中国PBT市场供需调查分析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2019-2024年PBT市场需求分析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三、PBT产品需求领域及构成分析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四、中国PBT市场需求趋势及影响因素分析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2019-2024年PBT市场供给分析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2019-2024年PBT产品原材料市场状况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2019-2024年PBT所属行业进出口现状分析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我国PBT出口及增长情况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我国PBT进口及增长分析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2019-2024年中国PBT市场价格分析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影响PBT价格主要因素分析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国内PBT市场渠道分析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2019-2024年国内PBT规模以上生产企业盈利能力分析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国内10家PBT生产企业分析</w:t>
      </w:r>
      <w:r>
        <w:rPr>
          <w:rFonts w:hint="eastAsia"/>
        </w:rPr>
        <w:br/>
      </w:r>
      <w:r>
        <w:rPr>
          <w:rFonts w:hint="eastAsia"/>
        </w:rPr>
        <w:t>　　第一节 广东道生科技股份有限公司财务分析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无锡市兴盛新材料科技有限公司财务分析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南通星辰合成材料有限公司财务分析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新疆蓝山屯河化工股份有限公司财务分析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山东潍焦控股集团有限公司财务分析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中石化仪征化纤股份有限公司财务分析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第七节 河南开祥精细化工有限公司财务分析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第八节 营口康辉石化有限公司财务分析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第九节 江苏和时利新材料股份有限公司财务分析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第十节 广东顺德顺炎新材料股份有限公司财务分析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四、PBT产销量分析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2019-2030年PBT市场发展前景预测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中国PBT市场资源配置的前景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中国PBT产品需求领域趋势分析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一、2019-2030年经济增长与该产品需求预测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二、2019-2030年该产品总产量预测</w:t>
      </w:r>
      <w:r>
        <w:rPr>
          <w:rFonts w:hint="eastAsia"/>
        </w:rPr>
        <w:br/>
      </w:r>
      <w:r>
        <w:rPr>
          <w:rFonts w:hint="eastAsia"/>
        </w:rPr>
        <w:t>　　第五节 中.智.林.影响未来市场发展因素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1：PBT产业的生命周期分析</w:t>
      </w:r>
      <w:r>
        <w:rPr>
          <w:rFonts w:hint="eastAsia"/>
        </w:rPr>
        <w:br/>
      </w:r>
      <w:r>
        <w:rPr>
          <w:rFonts w:hint="eastAsia"/>
        </w:rPr>
        <w:t>　　图表 2：2019-2024年中国PBT需求量及其增长分析</w:t>
      </w:r>
      <w:r>
        <w:rPr>
          <w:rFonts w:hint="eastAsia"/>
        </w:rPr>
        <w:br/>
      </w:r>
      <w:r>
        <w:rPr>
          <w:rFonts w:hint="eastAsia"/>
        </w:rPr>
        <w:t>　　图表 3：2024年中国PBT地域消费市场分析</w:t>
      </w:r>
      <w:r>
        <w:rPr>
          <w:rFonts w:hint="eastAsia"/>
        </w:rPr>
        <w:br/>
      </w:r>
      <w:r>
        <w:rPr>
          <w:rFonts w:hint="eastAsia"/>
        </w:rPr>
        <w:t>　　图表 4：PBT树脂应用结构树</w:t>
      </w:r>
      <w:r>
        <w:rPr>
          <w:rFonts w:hint="eastAsia"/>
        </w:rPr>
        <w:br/>
      </w:r>
      <w:r>
        <w:rPr>
          <w:rFonts w:hint="eastAsia"/>
        </w:rPr>
        <w:t>　　图表 5：2019-2024年中国PBT产量及其增长分析</w:t>
      </w:r>
      <w:r>
        <w:rPr>
          <w:rFonts w:hint="eastAsia"/>
        </w:rPr>
        <w:br/>
      </w:r>
      <w:r>
        <w:rPr>
          <w:rFonts w:hint="eastAsia"/>
        </w:rPr>
        <w:t>　　图表 6：2024年中国PBT生产区域结构分析</w:t>
      </w:r>
      <w:r>
        <w:rPr>
          <w:rFonts w:hint="eastAsia"/>
        </w:rPr>
        <w:br/>
      </w:r>
      <w:r>
        <w:rPr>
          <w:rFonts w:hint="eastAsia"/>
        </w:rPr>
        <w:t>　　图表 7：中国PBT主要生产企业产能统计分析</w:t>
      </w:r>
      <w:r>
        <w:rPr>
          <w:rFonts w:hint="eastAsia"/>
        </w:rPr>
        <w:br/>
      </w:r>
      <w:r>
        <w:rPr>
          <w:rFonts w:hint="eastAsia"/>
        </w:rPr>
        <w:t>　　图表 8：2019-2024年中国PBT市场供需平衡分析</w:t>
      </w:r>
      <w:r>
        <w:rPr>
          <w:rFonts w:hint="eastAsia"/>
        </w:rPr>
        <w:br/>
      </w:r>
      <w:r>
        <w:rPr>
          <w:rFonts w:hint="eastAsia"/>
        </w:rPr>
        <w:t>　　图表 9：PTA产业新建产能情况分析</w:t>
      </w:r>
      <w:r>
        <w:rPr>
          <w:rFonts w:hint="eastAsia"/>
        </w:rPr>
        <w:br/>
      </w:r>
      <w:r>
        <w:rPr>
          <w:rFonts w:hint="eastAsia"/>
        </w:rPr>
        <w:t>　　图表 10：2024年我国主要PTA生产企业及产能统计</w:t>
      </w:r>
      <w:r>
        <w:rPr>
          <w:rFonts w:hint="eastAsia"/>
        </w:rPr>
        <w:br/>
      </w:r>
      <w:r>
        <w:rPr>
          <w:rFonts w:hint="eastAsia"/>
        </w:rPr>
        <w:t>　　图表 11：2019-2024年中国PTA生产规模分析</w:t>
      </w:r>
      <w:r>
        <w:rPr>
          <w:rFonts w:hint="eastAsia"/>
        </w:rPr>
        <w:br/>
      </w:r>
      <w:r>
        <w:rPr>
          <w:rFonts w:hint="eastAsia"/>
        </w:rPr>
        <w:t>　　图表 12：BDO产业新建产能情况分析</w:t>
      </w:r>
      <w:r>
        <w:rPr>
          <w:rFonts w:hint="eastAsia"/>
        </w:rPr>
        <w:br/>
      </w:r>
      <w:r>
        <w:rPr>
          <w:rFonts w:hint="eastAsia"/>
        </w:rPr>
        <w:t>　　图表 13：目前我国主要BDO生产厂</w:t>
      </w:r>
      <w:r>
        <w:rPr>
          <w:rFonts w:hint="eastAsia"/>
        </w:rPr>
        <w:br/>
      </w:r>
      <w:r>
        <w:rPr>
          <w:rFonts w:hint="eastAsia"/>
        </w:rPr>
        <w:t>　　图表 14：2019-2024年中国BDO生产规模分析</w:t>
      </w:r>
      <w:r>
        <w:rPr>
          <w:rFonts w:hint="eastAsia"/>
        </w:rPr>
        <w:br/>
      </w:r>
      <w:r>
        <w:rPr>
          <w:rFonts w:hint="eastAsia"/>
        </w:rPr>
        <w:t>　　图表 15：2024年中国PTA生产区域结构分析</w:t>
      </w:r>
      <w:r>
        <w:rPr>
          <w:rFonts w:hint="eastAsia"/>
        </w:rPr>
        <w:br/>
      </w:r>
      <w:r>
        <w:rPr>
          <w:rFonts w:hint="eastAsia"/>
        </w:rPr>
        <w:t>　　图表 16：2024年中国BDO生产区域结构分析</w:t>
      </w:r>
      <w:r>
        <w:rPr>
          <w:rFonts w:hint="eastAsia"/>
        </w:rPr>
        <w:br/>
      </w:r>
      <w:r>
        <w:rPr>
          <w:rFonts w:hint="eastAsia"/>
        </w:rPr>
        <w:t>　　图表 17：2019-2030年中国PTA生产规模预测</w:t>
      </w:r>
      <w:r>
        <w:rPr>
          <w:rFonts w:hint="eastAsia"/>
        </w:rPr>
        <w:br/>
      </w:r>
      <w:r>
        <w:rPr>
          <w:rFonts w:hint="eastAsia"/>
        </w:rPr>
        <w:t>　　图表 18：2019-2030年中国BDO生产规模预测</w:t>
      </w:r>
      <w:r>
        <w:rPr>
          <w:rFonts w:hint="eastAsia"/>
        </w:rPr>
        <w:br/>
      </w:r>
      <w:r>
        <w:rPr>
          <w:rFonts w:hint="eastAsia"/>
        </w:rPr>
        <w:t>　　图表 19：2019-2024年中国PTA产品价格走势分析</w:t>
      </w:r>
      <w:r>
        <w:rPr>
          <w:rFonts w:hint="eastAsia"/>
        </w:rPr>
        <w:br/>
      </w:r>
      <w:r>
        <w:rPr>
          <w:rFonts w:hint="eastAsia"/>
        </w:rPr>
        <w:t>　　图表 20：2019-2024年中国BDO产品价格走势分析</w:t>
      </w:r>
      <w:r>
        <w:rPr>
          <w:rFonts w:hint="eastAsia"/>
        </w:rPr>
        <w:br/>
      </w:r>
      <w:r>
        <w:rPr>
          <w:rFonts w:hint="eastAsia"/>
        </w:rPr>
        <w:t>　　图表 21：2019-2030年中国PTA产品价格走势预测</w:t>
      </w:r>
      <w:r>
        <w:rPr>
          <w:rFonts w:hint="eastAsia"/>
        </w:rPr>
        <w:br/>
      </w:r>
      <w:r>
        <w:rPr>
          <w:rFonts w:hint="eastAsia"/>
        </w:rPr>
        <w:t>　　图表 22：2019-2030年中国BDO产品价格走势预测</w:t>
      </w:r>
      <w:r>
        <w:rPr>
          <w:rFonts w:hint="eastAsia"/>
        </w:rPr>
        <w:br/>
      </w:r>
      <w:r>
        <w:rPr>
          <w:rFonts w:hint="eastAsia"/>
        </w:rPr>
        <w:t>　　图表 23：2019-2024年中国PBT出口额及增长分析</w:t>
      </w:r>
      <w:r>
        <w:rPr>
          <w:rFonts w:hint="eastAsia"/>
        </w:rPr>
        <w:br/>
      </w:r>
      <w:r>
        <w:rPr>
          <w:rFonts w:hint="eastAsia"/>
        </w:rPr>
        <w:t>　　图表 24：2019-2024年中国PBT出口量及增长分析</w:t>
      </w:r>
      <w:r>
        <w:rPr>
          <w:rFonts w:hint="eastAsia"/>
        </w:rPr>
        <w:br/>
      </w:r>
      <w:r>
        <w:rPr>
          <w:rFonts w:hint="eastAsia"/>
        </w:rPr>
        <w:t>　　图表 25：2024年中国PBT主要海外市场分布情况分析</w:t>
      </w:r>
      <w:r>
        <w:rPr>
          <w:rFonts w:hint="eastAsia"/>
        </w:rPr>
        <w:br/>
      </w:r>
      <w:r>
        <w:rPr>
          <w:rFonts w:hint="eastAsia"/>
        </w:rPr>
        <w:t>　　图表 26：PBT出口海外市场主要品牌分析</w:t>
      </w:r>
      <w:r>
        <w:rPr>
          <w:rFonts w:hint="eastAsia"/>
        </w:rPr>
        <w:br/>
      </w:r>
      <w:r>
        <w:rPr>
          <w:rFonts w:hint="eastAsia"/>
        </w:rPr>
        <w:t>　　图表 27：2019-2024年中国PBT进口额及增长分析</w:t>
      </w:r>
      <w:r>
        <w:rPr>
          <w:rFonts w:hint="eastAsia"/>
        </w:rPr>
        <w:br/>
      </w:r>
      <w:r>
        <w:rPr>
          <w:rFonts w:hint="eastAsia"/>
        </w:rPr>
        <w:t>　　图表 28：2019-2024年中国PBT进口量及增长分析</w:t>
      </w:r>
      <w:r>
        <w:rPr>
          <w:rFonts w:hint="eastAsia"/>
        </w:rPr>
        <w:br/>
      </w:r>
      <w:r>
        <w:rPr>
          <w:rFonts w:hint="eastAsia"/>
        </w:rPr>
        <w:t>　　图表 29：2024年中国PBT进口地域分析</w:t>
      </w:r>
      <w:r>
        <w:rPr>
          <w:rFonts w:hint="eastAsia"/>
        </w:rPr>
        <w:br/>
      </w:r>
      <w:r>
        <w:rPr>
          <w:rFonts w:hint="eastAsia"/>
        </w:rPr>
        <w:t>　　图表 30：2019-2024年中国PBT市场价格走势分析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f00d4b4b41fd" w:history="1">
        <w:r>
          <w:rPr>
            <w:rStyle w:val="Hyperlink"/>
          </w:rPr>
          <w:t>2024-2030年中国聚对苯二甲酸丁二醇酯（PBT）市场现状全面调研与发展趋势预测报告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df00d4b4b41fd" w:history="1">
        <w:r>
          <w:rPr>
            <w:rStyle w:val="Hyperlink"/>
          </w:rPr>
          <w:t>https://www.20087.com/3/93/JuDuiBenErJiaSuanDingErChunZhiPB.html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927284ba4874" w:history="1">
      <w:r>
        <w:rPr>
          <w:rStyle w:val="Hyperlink"/>
        </w:rPr>
        <w:t>2024-2030年中国聚对苯二甲酸丁二醇酯（PBT）市场现状全面调研与发展趋势预测报告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uDuiBenErJiaSuanDingErChunZhiPB.html" TargetMode="External" Id="Rdcadf00d4b4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uDuiBenErJiaSuanDingErChunZhiPB.html" TargetMode="External" Id="Rffca927284ba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2024-05-13T23:03:00Z</dcterms:created>
  <dcterms:modified xsi:type="dcterms:W3CDTF">2024-05-14T00:03:00Z</dcterms:modified>
  <dc:subject>2024-2030年中国聚对苯二甲酸丁二醇酯（PBT）市场现状全面调研与发展趋势预测报告</dc:subject>
  <dc:title>2024-2030年中国聚对苯二甲酸丁二醇酯（PBT）市场现状全面调研与发展趋势预测报告</dc:title>
  <cp:keywords>2024-2030年中国聚对苯二甲酸丁二醇酯（PBT）市场现状全面调研与发展趋势预测报告</cp:keywords>
  <dc:description>2024-2030年中国聚对苯二甲酸丁二醇酯（PBT）市场现状全面调研与发展趋势预测报告</dc:description>
</cp:coreProperties>
</file>