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32733135f4ccb" w:history="1">
              <w:r>
                <w:rPr>
                  <w:rStyle w:val="Hyperlink"/>
                </w:rPr>
                <w:t>2025-2031年中国船用钢板发展现状与前景趋势报告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32733135f4ccb" w:history="1">
              <w:r>
                <w:rPr>
                  <w:rStyle w:val="Hyperlink"/>
                </w:rPr>
                <w:t>2025-2031年中国船用钢板发展现状与前景趋势报告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32733135f4ccb" w:history="1">
                <w:r>
                  <w:rPr>
                    <w:rStyle w:val="Hyperlink"/>
                  </w:rPr>
                  <w:t>https://www.20087.com/3/53/ChuanYongGangBanQianJing.html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钢板是造船工业的基础材料，其性能直接影响船舶的安全性和经济性。近年来，随着海洋工程装备的大型化、深海化发展，对船用钢板的强度、韧性和耐蚀性提出了更高要求。新型合金钢和先进的热处理技术的应用，使得船用钢板的性能大幅提升，满足了现代船舶对材料的苛刻需求。</w:t>
      </w:r>
      <w:r>
        <w:rPr>
          <w:rFonts w:hint="eastAsia"/>
        </w:rPr>
        <w:br/>
      </w:r>
      <w:r>
        <w:rPr>
          <w:rFonts w:hint="eastAsia"/>
        </w:rPr>
        <w:t>　　未来，船用钢板的发展将更加注重轻量化与环保性。轻量化通过开发更轻、更强的新型材料，降低船舶自重，提高燃油效率，减少碳排放。环保性则是通过优化钢材成分，提高其回收利用率，减少生产过程中的能耗和污染，符合绿色造船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32733135f4ccb" w:history="1">
        <w:r>
          <w:rPr>
            <w:rStyle w:val="Hyperlink"/>
          </w:rPr>
          <w:t>2025-2031年中国船用钢板发展现状与前景趋势报告</w:t>
        </w:r>
      </w:hyperlink>
      <w:r>
        <w:rPr>
          <w:rFonts w:hint="eastAsia"/>
        </w:rPr>
        <w:t>》基于国家统计局、相关行业协会的详实数据，系统分析船用钢板行业的市场规模、产业链结构和价格体系，客观呈现当前船用钢板技术发展水平及未来创新方向。报告结合宏观经济环境和行业运行规律，科学预测船用钢板市场发展前景与增长趋势，评估不同船用钢板细分领域的商业机会与潜在风险，并通过对船用钢板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船用钢板行业概述</w:t>
      </w:r>
      <w:r>
        <w:rPr>
          <w:rFonts w:hint="eastAsia"/>
        </w:rPr>
        <w:br/>
      </w:r>
      <w:r>
        <w:rPr>
          <w:rFonts w:hint="eastAsia"/>
        </w:rPr>
        <w:t>　　第一节 船用钢板定义与分类</w:t>
      </w:r>
      <w:r>
        <w:rPr>
          <w:rFonts w:hint="eastAsia"/>
        </w:rPr>
        <w:br/>
      </w:r>
      <w:r>
        <w:rPr>
          <w:rFonts w:hint="eastAsia"/>
        </w:rPr>
        <w:t>　　第二节 船用钢板应用领域</w:t>
      </w:r>
      <w:r>
        <w:rPr>
          <w:rFonts w:hint="eastAsia"/>
        </w:rPr>
        <w:br/>
      </w:r>
      <w:r>
        <w:rPr>
          <w:rFonts w:hint="eastAsia"/>
        </w:rPr>
        <w:t>　　第三节 船用钢板行业经济指标分析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一、船用钢板行业赢利性评估</w:t>
      </w:r>
      <w:r>
        <w:rPr>
          <w:rFonts w:hint="eastAsia"/>
        </w:rPr>
        <w:br/>
      </w:r>
      <w:r>
        <w:rPr>
          <w:rFonts w:hint="eastAsia"/>
        </w:rPr>
        <w:t>　　　　二、船用钢板行业成长速度分析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四、船用钢板行业进入壁垒分析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五、船用钢板行业风险性评估</w:t>
      </w:r>
      <w:r>
        <w:rPr>
          <w:rFonts w:hint="eastAsia"/>
        </w:rPr>
        <w:br/>
      </w:r>
      <w:r>
        <w:rPr>
          <w:rFonts w:hint="eastAsia"/>
        </w:rPr>
        <w:t>　　　　六、船用钢板行业周期性分析</w:t>
      </w:r>
      <w:r>
        <w:rPr>
          <w:rFonts w:hint="eastAsia"/>
        </w:rPr>
        <w:br/>
      </w:r>
      <w:r>
        <w:rPr>
          <w:rFonts w:hint="eastAsia"/>
        </w:rPr>
        <w:t>　　　　七、船用钢板行业竞争程度指标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八、船用钢板行业成熟度综合分析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全球船用钢板市场发展分析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2024-2025年全球船用钢板行业发展分析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二、全球船用钢板行业发展特点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一、船用钢板技术发展趋势</w:t>
      </w:r>
      <w:r>
        <w:rPr>
          <w:rFonts w:hint="eastAsia"/>
        </w:rPr>
        <w:br/>
      </w:r>
      <w:r>
        <w:rPr>
          <w:rFonts w:hint="eastAsia"/>
        </w:rPr>
        <w:t>　　　　二、船用钢板行业发展趋势</w:t>
      </w:r>
      <w:r>
        <w:rPr>
          <w:rFonts w:hint="eastAsia"/>
        </w:rPr>
        <w:br/>
      </w:r>
      <w:r>
        <w:rPr>
          <w:rFonts w:hint="eastAsia"/>
        </w:rPr>
        <w:t>　　　　三、船用钢板行业发展潜力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船用钢板行业产量情况分析与趋势预测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一、2019-2024年船用钢板行业产量与增长趋势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三、2025-2031年船用钢板产量预测</w:t>
      </w:r>
      <w:r>
        <w:rPr>
          <w:rFonts w:hint="eastAsia"/>
        </w:rPr>
        <w:br/>
      </w:r>
      <w:r>
        <w:rPr>
          <w:rFonts w:hint="eastAsia"/>
        </w:rPr>
        <w:t>　　第三节 2025-2031年船用钢板市场需求与销售分析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一、2024-2025年船用钢板行业需求现状</w:t>
      </w:r>
      <w:r>
        <w:rPr>
          <w:rFonts w:hint="eastAsia"/>
        </w:rPr>
        <w:br/>
      </w:r>
      <w:r>
        <w:rPr>
          <w:rFonts w:hint="eastAsia"/>
        </w:rPr>
        <w:t>　　　　二、船用钢板客户群体与需求特点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一、2019-2024年船用钢板进口规模分析</w:t>
      </w:r>
      <w:r>
        <w:rPr>
          <w:rFonts w:hint="eastAsia"/>
        </w:rPr>
        <w:br/>
      </w:r>
      <w:r>
        <w:rPr>
          <w:rFonts w:hint="eastAsia"/>
        </w:rPr>
        <w:t>　　　　二、船用钢板主要进口来源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一、2019-2024年船用钢板出口规模分析</w:t>
      </w:r>
      <w:r>
        <w:rPr>
          <w:rFonts w:hint="eastAsia"/>
        </w:rPr>
        <w:br/>
      </w:r>
      <w:r>
        <w:rPr>
          <w:rFonts w:hint="eastAsia"/>
        </w:rPr>
        <w:t>　　　　二、船用钢板主要出口目的地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中国船用钢板行业总体规模分析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一、船用钢板企业数量与结构</w:t>
      </w:r>
      <w:r>
        <w:rPr>
          <w:rFonts w:hint="eastAsia"/>
        </w:rPr>
        <w:br/>
      </w:r>
      <w:r>
        <w:rPr>
          <w:rFonts w:hint="eastAsia"/>
        </w:rPr>
        <w:t>　　　　二、船用钢板从业人员规模</w:t>
      </w:r>
      <w:r>
        <w:rPr>
          <w:rFonts w:hint="eastAsia"/>
        </w:rPr>
        <w:br/>
      </w:r>
      <w:r>
        <w:rPr>
          <w:rFonts w:hint="eastAsia"/>
        </w:rPr>
        <w:t>　　　　三、船用钢板行业资产状况</w:t>
      </w:r>
      <w:r>
        <w:rPr>
          <w:rFonts w:hint="eastAsia"/>
        </w:rPr>
        <w:br/>
      </w:r>
      <w:r>
        <w:rPr>
          <w:rFonts w:hint="eastAsia"/>
        </w:rPr>
        <w:t>　　第二节 中国船用钢板行业财务指标总体分析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中国船用钢板行业竞争格局分析</w:t>
      </w:r>
      <w:r>
        <w:rPr>
          <w:rFonts w:hint="eastAsia"/>
        </w:rPr>
        <w:br/>
      </w:r>
      <w:r>
        <w:rPr>
          <w:rFonts w:hint="eastAsia"/>
        </w:rPr>
        <w:t>　　第一节 船用钢板行业竞争格局总览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2024-2025年船用钢板行业竞争力分析</w:t>
      </w:r>
      <w:r>
        <w:rPr>
          <w:rFonts w:hint="eastAsia"/>
        </w:rPr>
        <w:br/>
      </w:r>
      <w:r>
        <w:rPr>
          <w:rFonts w:hint="eastAsia"/>
        </w:rPr>
        <w:t>　　　　一、船用钢板供应商议价能力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2025年中国船用钢板企业发展策略分析</w:t>
      </w:r>
      <w:r>
        <w:rPr>
          <w:rFonts w:hint="eastAsia"/>
        </w:rPr>
        <w:br/>
      </w:r>
      <w:r>
        <w:rPr>
          <w:rFonts w:hint="eastAsia"/>
        </w:rPr>
        <w:t>　　第一节 船用钢板市场策略分析</w:t>
      </w:r>
      <w:r>
        <w:rPr>
          <w:rFonts w:hint="eastAsia"/>
        </w:rPr>
        <w:br/>
      </w:r>
      <w:r>
        <w:rPr>
          <w:rFonts w:hint="eastAsia"/>
        </w:rPr>
        <w:t>　　　　一、船用钢板市场定位与拓展策略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二、船用钢板市场细分与目标客户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船用钢板销售策略分析</w:t>
      </w:r>
      <w:r>
        <w:rPr>
          <w:rFonts w:hint="eastAsia"/>
        </w:rPr>
        <w:br/>
      </w:r>
      <w:r>
        <w:rPr>
          <w:rFonts w:hint="eastAsia"/>
        </w:rPr>
        <w:t>　　　　一、船用钢板销售渠道与网络建设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提高船用钢板企业竞争力建议</w:t>
      </w:r>
      <w:r>
        <w:rPr>
          <w:rFonts w:hint="eastAsia"/>
        </w:rPr>
        <w:br/>
      </w:r>
      <w:r>
        <w:rPr>
          <w:rFonts w:hint="eastAsia"/>
        </w:rPr>
        <w:t>　　　　一、船用钢板技术创新与管理优化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船用钢板品牌战略思考</w:t>
      </w:r>
      <w:r>
        <w:rPr>
          <w:rFonts w:hint="eastAsia"/>
        </w:rPr>
        <w:br/>
      </w:r>
      <w:r>
        <w:rPr>
          <w:rFonts w:hint="eastAsia"/>
        </w:rPr>
        <w:t>　　　　一、船用钢板品牌建设与维护</w:t>
      </w:r>
      <w:r>
        <w:rPr>
          <w:rFonts w:hint="eastAsia"/>
        </w:rPr>
        <w:br/>
      </w:r>
      <w:r>
        <w:rPr>
          <w:rFonts w:hint="eastAsia"/>
        </w:rPr>
        <w:t>　　　　二、船用钢板品牌影响力与市场竞争力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中国船用钢板行业风险与对策</w:t>
      </w:r>
      <w:r>
        <w:rPr>
          <w:rFonts w:hint="eastAsia"/>
        </w:rPr>
        <w:br/>
      </w:r>
      <w:r>
        <w:rPr>
          <w:rFonts w:hint="eastAsia"/>
        </w:rPr>
        <w:t>　　第一节 船用钢板行业SWOT分析</w:t>
      </w:r>
      <w:r>
        <w:rPr>
          <w:rFonts w:hint="eastAsia"/>
        </w:rPr>
        <w:br/>
      </w:r>
      <w:r>
        <w:rPr>
          <w:rFonts w:hint="eastAsia"/>
        </w:rPr>
        <w:t>　　　　一、船用钢板行业优势分析</w:t>
      </w:r>
      <w:r>
        <w:rPr>
          <w:rFonts w:hint="eastAsia"/>
        </w:rPr>
        <w:br/>
      </w:r>
      <w:r>
        <w:rPr>
          <w:rFonts w:hint="eastAsia"/>
        </w:rPr>
        <w:t>　　　　二、船用钢板行业劣势分析</w:t>
      </w:r>
      <w:r>
        <w:rPr>
          <w:rFonts w:hint="eastAsia"/>
        </w:rPr>
        <w:br/>
      </w:r>
      <w:r>
        <w:rPr>
          <w:rFonts w:hint="eastAsia"/>
        </w:rPr>
        <w:t>　　　　三、船用钢板市场机会探索</w:t>
      </w:r>
      <w:r>
        <w:rPr>
          <w:rFonts w:hint="eastAsia"/>
        </w:rPr>
        <w:br/>
      </w:r>
      <w:r>
        <w:rPr>
          <w:rFonts w:hint="eastAsia"/>
        </w:rPr>
        <w:t>　　　　四、船用钢板市场威胁评估</w:t>
      </w:r>
      <w:r>
        <w:rPr>
          <w:rFonts w:hint="eastAsia"/>
        </w:rPr>
        <w:br/>
      </w:r>
      <w:r>
        <w:rPr>
          <w:rFonts w:hint="eastAsia"/>
        </w:rPr>
        <w:t>　　第二节 船用钢板行业风险及对策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一、船用钢板行业发展方向预测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一、船用钢板市场发展潜力评估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中智:林:：船用钢板行业发展建议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船用钢板行业历程</w:t>
      </w:r>
      <w:r>
        <w:rPr>
          <w:rFonts w:hint="eastAsia"/>
        </w:rPr>
        <w:br/>
      </w:r>
      <w:r>
        <w:rPr>
          <w:rFonts w:hint="eastAsia"/>
        </w:rPr>
        <w:t>　　图表 船用钢板行业生命周期</w:t>
      </w:r>
      <w:r>
        <w:rPr>
          <w:rFonts w:hint="eastAsia"/>
        </w:rPr>
        <w:br/>
      </w:r>
      <w:r>
        <w:rPr>
          <w:rFonts w:hint="eastAsia"/>
        </w:rPr>
        <w:t>　　图表 船用钢板行业产业链分析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32733135f4ccb" w:history="1">
        <w:r>
          <w:rPr>
            <w:rStyle w:val="Hyperlink"/>
          </w:rPr>
          <w:t>2025-2031年中国船用钢板发展现状与前景趋势报告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32733135f4ccb" w:history="1">
        <w:r>
          <w:rPr>
            <w:rStyle w:val="Hyperlink"/>
          </w:rPr>
          <w:t>https://www.20087.com/3/53/ChuanYongGangBanQianJing.html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热点：船用钢板多少钱一吨、船用钢板价格最新行情、船用钢板规格型号标准、船用钢板价格、中国最大的钢材交易网站、船用钢板标准、船用钢板主要生产厂家、船用钢板价格一览表、船用钢材上市公司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b2ccf117c4130" w:history="1">
      <w:r>
        <w:rPr>
          <w:rStyle w:val="Hyperlink"/>
        </w:rPr>
        <w:t>2025-2031年中国船用钢板发展现状与前景趋势报告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huanYongGangBanQianJing.html" TargetMode="External" Id="Ra6432733135f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huanYongGangBanQianJing.html" TargetMode="External" Id="R92bb2ccf117c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2024-08-28T08:44:47Z</dcterms:created>
  <dcterms:modified xsi:type="dcterms:W3CDTF">2024-08-28T09:44:47Z</dcterms:modified>
  <dc:subject>2025-2031年中国船用钢板发展现状与前景趋势报告</dc:subject>
  <dc:title>2025-2031年中国船用钢板发展现状与前景趋势报告</dc:title>
  <cp:keywords>2025-2031年中国船用钢板发展现状与前景趋势报告</cp:keywords>
  <dc:description>2025-2031年中国船用钢板发展现状与前景趋势报告</dc:description>
</cp:coreProperties>
</file>