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d31dfac7d4828" w:history="1">
              <w:r>
                <w:rPr>
                  <w:rStyle w:val="Hyperlink"/>
                </w:rPr>
                <w:t>中国重氮化合物行业发展调研与市场前景预测报告（2025-2031年）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d31dfac7d4828" w:history="1">
              <w:r>
                <w:rPr>
                  <w:rStyle w:val="Hyperlink"/>
                </w:rPr>
                <w:t>中国重氮化合物行业发展调研与市场前景预测报告（2025-2031年）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d31dfac7d4828" w:history="1">
                <w:r>
                  <w:rPr>
                    <w:rStyle w:val="Hyperlink"/>
                  </w:rPr>
                  <w:t>https://www.20087.com/3/83/ZhongDanHuaHeWuHangYeXianZhuangY.html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氮化合物是一类重要的有机合成中间体，广泛应用于染料、医药、农药和精细化学品的生产。近年来，随着化学合成技术的进步和环保法规的趋严，重氮化合物的制备和应用正经历一场变革。新型催化剂的开发和绿色化学路线的应用，使得重氮化反应更为高效且环境友好。同时，连续流化学和微反应器技术的引入，提高了反应的可控性和安全性，降低了副产物的生成，提升了产品纯度和收率。</w:t>
      </w:r>
      <w:r>
        <w:rPr>
          <w:rFonts w:hint="eastAsia"/>
        </w:rPr>
        <w:br/>
      </w:r>
      <w:r>
        <w:rPr>
          <w:rFonts w:hint="eastAsia"/>
        </w:rPr>
        <w:t>　　未来，重氮化合物行业将朝着精细化、绿色化和智能化方向发展。精细化意味着更深入的分子设计和定制化合成，以满足特定领域的高性能需求。绿色化则是通过开发低毒、无害的合成方法和溶剂体系，减少对环境的影响。智能化则体现在利用人工智能和机器学习来优化合成路线，预测反应结果，以及实现自动化生产，从而提高整个行业的生产效率和产品质量。此外，循环经济理念将促进重氮化合物及其衍生物的循环利用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d31dfac7d4828" w:history="1">
        <w:r>
          <w:rPr>
            <w:rStyle w:val="Hyperlink"/>
          </w:rPr>
          <w:t>中国重氮化合物行业发展调研与市场前景预测报告（2025-2031年）</w:t>
        </w:r>
      </w:hyperlink>
      <w:r>
        <w:rPr>
          <w:rFonts w:hint="eastAsia"/>
        </w:rPr>
        <w:t>》系统分析了重氮化合物行业的市场规模、需求动态及价格趋势，并深入探讨了重氮化合物产业链结构的变化与发展。报告详细解读了重氮化合物行业现状，科学预测了未来市场前景与发展趋势，同时对重氮化合物细分市场的竞争格局进行了全面评估，重点关注领先企业的竞争实力、市场集中度及品牌影响力。结合重氮化合物技术现状与未来方向，报告揭示了重氮化合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重氮化合物行业界定和分类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2025年重氮化合物行业国内外发展概述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全球重氮化合物行业发展概况</w:t>
      </w:r>
      <w:r>
        <w:rPr>
          <w:rFonts w:hint="eastAsia"/>
        </w:rPr>
        <w:br/>
      </w:r>
      <w:r>
        <w:rPr>
          <w:rFonts w:hint="eastAsia"/>
        </w:rPr>
        <w:t>　　　　一、全球重氮化合物行业发展现状</w:t>
      </w:r>
      <w:r>
        <w:rPr>
          <w:rFonts w:hint="eastAsia"/>
        </w:rPr>
        <w:br/>
      </w:r>
      <w:r>
        <w:rPr>
          <w:rFonts w:hint="eastAsia"/>
        </w:rPr>
        <w:t>　　　　二、全球重氮化合物行业发展趋势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中国重氮化合物行业发展概况</w:t>
      </w:r>
      <w:r>
        <w:rPr>
          <w:rFonts w:hint="eastAsia"/>
        </w:rPr>
        <w:br/>
      </w:r>
      <w:r>
        <w:rPr>
          <w:rFonts w:hint="eastAsia"/>
        </w:rPr>
        <w:t>　　　　一、中国重氮化合物行业发展历程与现状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二、中国重氮化合物行业发展中存在的问题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2025年中国重氮化合物行业发展环境分析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重氮化合物行业政策环境</w:t>
      </w:r>
      <w:r>
        <w:rPr>
          <w:rFonts w:hint="eastAsia"/>
        </w:rPr>
        <w:br/>
      </w:r>
      <w:r>
        <w:rPr>
          <w:rFonts w:hint="eastAsia"/>
        </w:rPr>
        <w:t>　　第五节 重氮化合物行业技术环境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2025年中国重氮化合物行业市场分析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一、重氮化合物行业市场规模及增速</w:t>
      </w:r>
      <w:r>
        <w:rPr>
          <w:rFonts w:hint="eastAsia"/>
        </w:rPr>
        <w:br/>
      </w:r>
      <w:r>
        <w:rPr>
          <w:rFonts w:hint="eastAsia"/>
        </w:rPr>
        <w:t>　　　　二、重氮化合物行业市场饱和度</w:t>
      </w:r>
      <w:r>
        <w:rPr>
          <w:rFonts w:hint="eastAsia"/>
        </w:rPr>
        <w:br/>
      </w:r>
      <w:r>
        <w:rPr>
          <w:rFonts w:hint="eastAsia"/>
        </w:rPr>
        <w:t>　　　　三、影响重氮化合物行业市场规模的因素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四、2025-2031年重氮化合物行业市场规模及增速预测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一、重氮化合物行业所处生命周期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二、技术变革与行业革新对重氮化合物行业的影响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2025年中国重氮化合物行业区域市场分析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2025年中国重氮化合物行业产业链分析</w:t>
      </w:r>
      <w:r>
        <w:rPr>
          <w:rFonts w:hint="eastAsia"/>
        </w:rPr>
        <w:br/>
      </w:r>
      <w:r>
        <w:rPr>
          <w:rFonts w:hint="eastAsia"/>
        </w:rPr>
        <w:t>　　第一节 重氮化合物行业产业链分析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重氮化合物上游行业分析</w:t>
      </w:r>
      <w:r>
        <w:rPr>
          <w:rFonts w:hint="eastAsia"/>
        </w:rPr>
        <w:br/>
      </w:r>
      <w:r>
        <w:rPr>
          <w:rFonts w:hint="eastAsia"/>
        </w:rPr>
        <w:t>　　　　一、重氮化合物成本构成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四、上游行业对重氮化合物行业的影响</w:t>
      </w:r>
      <w:r>
        <w:rPr>
          <w:rFonts w:hint="eastAsia"/>
        </w:rPr>
        <w:br/>
      </w:r>
      <w:r>
        <w:rPr>
          <w:rFonts w:hint="eastAsia"/>
        </w:rPr>
        <w:t>　　第三节 重氮化合物下游行业分析</w:t>
      </w:r>
      <w:r>
        <w:rPr>
          <w:rFonts w:hint="eastAsia"/>
        </w:rPr>
        <w:br/>
      </w:r>
      <w:r>
        <w:rPr>
          <w:rFonts w:hint="eastAsia"/>
        </w:rPr>
        <w:t>　　　　一、重氮化合物下游行业分布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四、下游需求对重氮化合物行业的影响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2025年中国重氮化合物行业主导驱动因素分析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2025年中国重氮化合物行业偿债能力分析</w:t>
      </w:r>
      <w:r>
        <w:rPr>
          <w:rFonts w:hint="eastAsia"/>
        </w:rPr>
        <w:br/>
      </w:r>
      <w:r>
        <w:rPr>
          <w:rFonts w:hint="eastAsia"/>
        </w:rPr>
        <w:t>　　第一节 重氮化合物行业资产负债率分析</w:t>
      </w:r>
      <w:r>
        <w:rPr>
          <w:rFonts w:hint="eastAsia"/>
        </w:rPr>
        <w:br/>
      </w:r>
      <w:r>
        <w:rPr>
          <w:rFonts w:hint="eastAsia"/>
        </w:rPr>
        <w:t>　　第二节 重氮化合物行业速动比率分析</w:t>
      </w:r>
      <w:r>
        <w:rPr>
          <w:rFonts w:hint="eastAsia"/>
        </w:rPr>
        <w:br/>
      </w:r>
      <w:r>
        <w:rPr>
          <w:rFonts w:hint="eastAsia"/>
        </w:rPr>
        <w:t>　　第三节 重氮化合物行业流动比率分析</w:t>
      </w:r>
      <w:r>
        <w:rPr>
          <w:rFonts w:hint="eastAsia"/>
        </w:rPr>
        <w:br/>
      </w:r>
      <w:r>
        <w:rPr>
          <w:rFonts w:hint="eastAsia"/>
        </w:rPr>
        <w:t>　　第四节 重氮化合物行业利息保障倍数分析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2025-2031年重氮化合物行业偿债能力预测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2025年中国重氮化合物行业营运能力分析</w:t>
      </w:r>
      <w:r>
        <w:rPr>
          <w:rFonts w:hint="eastAsia"/>
        </w:rPr>
        <w:br/>
      </w:r>
      <w:r>
        <w:rPr>
          <w:rFonts w:hint="eastAsia"/>
        </w:rPr>
        <w:t>　　第一节 重氮化合物行业总资产周转率分析</w:t>
      </w:r>
      <w:r>
        <w:rPr>
          <w:rFonts w:hint="eastAsia"/>
        </w:rPr>
        <w:br/>
      </w:r>
      <w:r>
        <w:rPr>
          <w:rFonts w:hint="eastAsia"/>
        </w:rPr>
        <w:t>　　第二节 重氮化合物行业净资产周转率分析</w:t>
      </w:r>
      <w:r>
        <w:rPr>
          <w:rFonts w:hint="eastAsia"/>
        </w:rPr>
        <w:br/>
      </w:r>
      <w:r>
        <w:rPr>
          <w:rFonts w:hint="eastAsia"/>
        </w:rPr>
        <w:t>　　第三节 重氮化合物行业应收账款周转率分析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重氮化合物行业存货周转率分析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2025-2031年重氮化合物行业营运能力预测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2025年中国重氮化合物行业竞争分析</w:t>
      </w:r>
      <w:r>
        <w:rPr>
          <w:rFonts w:hint="eastAsia"/>
        </w:rPr>
        <w:br/>
      </w:r>
      <w:r>
        <w:rPr>
          <w:rFonts w:hint="eastAsia"/>
        </w:rPr>
        <w:t>　　第一节 重点重氮化合物企业市场份额</w:t>
      </w:r>
      <w:r>
        <w:rPr>
          <w:rFonts w:hint="eastAsia"/>
        </w:rPr>
        <w:br/>
      </w:r>
      <w:r>
        <w:rPr>
          <w:rFonts w:hint="eastAsia"/>
        </w:rPr>
        <w:t>　　第二节 重氮化合物行业市场集中度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2025年中国重氮化合物行业重点企业分析</w:t>
      </w:r>
      <w:r>
        <w:rPr>
          <w:rFonts w:hint="eastAsia"/>
        </w:rPr>
        <w:br/>
      </w:r>
      <w:r>
        <w:rPr>
          <w:rFonts w:hint="eastAsia"/>
        </w:rPr>
        <w:t>　　第一节 山东贵泉化学股份有限公司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广州中杰化工科技有限公司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宁波金雷纳米材料科技有限公司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无锡市赛力威生物科技有限公司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2025-2031年中国重氮化合物行业发展与投资风险分析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重氮化合物行业环境风险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重氮化合物行业政策风险</w:t>
      </w:r>
      <w:r>
        <w:rPr>
          <w:rFonts w:hint="eastAsia"/>
        </w:rPr>
        <w:br/>
      </w:r>
      <w:r>
        <w:rPr>
          <w:rFonts w:hint="eastAsia"/>
        </w:rPr>
        <w:t>　　第四节 重氮化合物行业市场风险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2025-2031年中国重氮化合物行业发展前景及投资机会分析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重氮化合物行业发展前景预测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中智:林:　重氮化合物行业投资机会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2025年全球重氮化合物行业市场规模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2025年中国重氮化合物行业市场规模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2025年中国重氮化合物市场占全球份额比较</w:t>
      </w:r>
      <w:r>
        <w:rPr>
          <w:rFonts w:hint="eastAsia"/>
        </w:rPr>
        <w:br/>
      </w:r>
      <w:r>
        <w:rPr>
          <w:rFonts w:hint="eastAsia"/>
        </w:rPr>
        <w:t>　　图表 2025年重氮化合物行业集中度</w:t>
      </w:r>
      <w:r>
        <w:rPr>
          <w:rFonts w:hint="eastAsia"/>
        </w:rPr>
        <w:br/>
      </w:r>
      <w:r>
        <w:rPr>
          <w:rFonts w:hint="eastAsia"/>
        </w:rPr>
        <w:t>　　图表 2025年重氮化合物行业利润总额</w:t>
      </w:r>
      <w:r>
        <w:rPr>
          <w:rFonts w:hint="eastAsia"/>
        </w:rPr>
        <w:br/>
      </w:r>
      <w:r>
        <w:rPr>
          <w:rFonts w:hint="eastAsia"/>
        </w:rPr>
        <w:t>　　图表 2025年重氮化合物行业资产总计</w:t>
      </w:r>
      <w:r>
        <w:rPr>
          <w:rFonts w:hint="eastAsia"/>
        </w:rPr>
        <w:br/>
      </w:r>
      <w:r>
        <w:rPr>
          <w:rFonts w:hint="eastAsia"/>
        </w:rPr>
        <w:t>　　图表 2025年重氮化合物行业负债总计</w:t>
      </w:r>
      <w:r>
        <w:rPr>
          <w:rFonts w:hint="eastAsia"/>
        </w:rPr>
        <w:br/>
      </w:r>
      <w:r>
        <w:rPr>
          <w:rFonts w:hint="eastAsia"/>
        </w:rPr>
        <w:t>　　图表 2025年重氮化合物行业竞争力分析</w:t>
      </w:r>
      <w:r>
        <w:rPr>
          <w:rFonts w:hint="eastAsia"/>
        </w:rPr>
        <w:br/>
      </w:r>
      <w:r>
        <w:rPr>
          <w:rFonts w:hint="eastAsia"/>
        </w:rPr>
        <w:t>　　图表 2025年重氮化合物市场价格走势</w:t>
      </w:r>
      <w:r>
        <w:rPr>
          <w:rFonts w:hint="eastAsia"/>
        </w:rPr>
        <w:br/>
      </w:r>
      <w:r>
        <w:rPr>
          <w:rFonts w:hint="eastAsia"/>
        </w:rPr>
        <w:t>　　图表 2025年重氮化合物行业主营业务收入</w:t>
      </w:r>
      <w:r>
        <w:rPr>
          <w:rFonts w:hint="eastAsia"/>
        </w:rPr>
        <w:br/>
      </w:r>
      <w:r>
        <w:rPr>
          <w:rFonts w:hint="eastAsia"/>
        </w:rPr>
        <w:t>　　图表 2025年重氮化合物行业主营业务成本</w:t>
      </w:r>
      <w:r>
        <w:rPr>
          <w:rFonts w:hint="eastAsia"/>
        </w:rPr>
        <w:br/>
      </w:r>
      <w:r>
        <w:rPr>
          <w:rFonts w:hint="eastAsia"/>
        </w:rPr>
        <w:t>　　图表 2025年重氮化合物行业管理费用分析</w:t>
      </w:r>
      <w:r>
        <w:rPr>
          <w:rFonts w:hint="eastAsia"/>
        </w:rPr>
        <w:br/>
      </w:r>
      <w:r>
        <w:rPr>
          <w:rFonts w:hint="eastAsia"/>
        </w:rPr>
        <w:t>　　图表 2025年重氮化合物行业财务费用分析</w:t>
      </w:r>
      <w:r>
        <w:rPr>
          <w:rFonts w:hint="eastAsia"/>
        </w:rPr>
        <w:br/>
      </w:r>
      <w:r>
        <w:rPr>
          <w:rFonts w:hint="eastAsia"/>
        </w:rPr>
        <w:t>　　图表 2025年重氮化合物行业重要数据指标比较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2025年中国重氮化合物行业盈利能力分析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2025年中国重氮化合物行业运营能力分析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2025年中国重氮化合物行业偿债能力分析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2025年中国重氮化合物行业发展能力分析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2025-2031年重氮化合物行业市场规模预测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2025-2031年重氮化合物行业竞争格局预测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d31dfac7d4828" w:history="1">
        <w:r>
          <w:rPr>
            <w:rStyle w:val="Hyperlink"/>
          </w:rPr>
          <w:t>中国重氮化合物行业发展调研与市场前景预测报告（2025-2031年）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d31dfac7d4828" w:history="1">
        <w:r>
          <w:rPr>
            <w:rStyle w:val="Hyperlink"/>
          </w:rPr>
          <w:t>https://www.20087.com/3/83/ZhongDanHuaHeWuHangYeXianZhuangY.html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热点：偶氮化合物和重氮化合物的区别、重氮化合物与苯酚偶联、重氮结构式、重氮化合物结构、重氮化合物易爆吗、重氮化合物怎么读、全氮化合物、重氮化合物的合成、自由基和重氮化合物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c6615011d4fc4" w:history="1">
      <w:r>
        <w:rPr>
          <w:rStyle w:val="Hyperlink"/>
        </w:rPr>
        <w:t>中国重氮化合物行业发展调研与市场前景预测报告（2025-2031年）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ongDanHuaHeWuHangYeXianZhuangY.html" TargetMode="External" Id="R190d31dfac7d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ongDanHuaHeWuHangYeXianZhuangY.html" TargetMode="External" Id="Rc12c6615011d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2025-02-18T07:38:00Z</dcterms:created>
  <dcterms:modified xsi:type="dcterms:W3CDTF">2025-02-18T08:38:00Z</dcterms:modified>
  <dc:subject>中国重氮化合物行业发展调研与市场前景预测报告（2025-2031年）</dc:subject>
  <dc:title>中国重氮化合物行业发展调研与市场前景预测报告（2025-2031年）</dc:title>
  <cp:keywords>中国重氮化合物行业发展调研与市场前景预测报告（2025-2031年）</cp:keywords>
  <dc:description>中国重氮化合物行业发展调研与市场前景预测报告（2025-2031年）</dc:description>
</cp:coreProperties>
</file>