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a3a1107fa45ac" w:history="1">
              <w:r>
                <w:rPr>
                  <w:rStyle w:val="Hyperlink"/>
                </w:rPr>
                <w:t>中国五水偏硅酸钠行业发展调研与市场前景预测报告（2025-2031年）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a3a1107fa45ac" w:history="1">
              <w:r>
                <w:rPr>
                  <w:rStyle w:val="Hyperlink"/>
                </w:rPr>
                <w:t>中国五水偏硅酸钠行业发展调研与市场前景预测报告（2025-2031年）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a3a1107fa45ac" w:history="1">
                <w:r>
                  <w:rPr>
                    <w:rStyle w:val="Hyperlink"/>
                  </w:rPr>
                  <w:t>https://www.20087.com/5/93/WuShuiPianGuiSuanNaWeiLaiFaZhanQ.html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偏硅酸钠是一种重要的无机化工产品，广泛应用于洗涤剂、造纸、纺织等多个行业。五水偏硅酸钠不仅在纯度和稳定性方面有了显著提高，还在生产过程中实现了节能减排。此外，随着环保法规的趋严，对五水偏硅酸钠的环保性能要求也在提高。</w:t>
      </w:r>
      <w:r>
        <w:rPr>
          <w:rFonts w:hint="eastAsia"/>
        </w:rPr>
        <w:br/>
      </w:r>
      <w:r>
        <w:rPr>
          <w:rFonts w:hint="eastAsia"/>
        </w:rPr>
        <w:t>　　未来，五水偏硅酸钠市场将持续受益于技术创新和环保法规的推动。一方面，随着新材料和新技术的应用，五水偏硅酸钠将更加高效、环保，以适应不同应用场景的需求。另一方面，随着全球对环保材料的需求增加，五水偏硅酸钠的应用范围将进一步扩大。此外，随着下游行业对高质量五水偏硅酸钠的需求增加，产品的性能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a3a1107fa45ac" w:history="1">
        <w:r>
          <w:rPr>
            <w:rStyle w:val="Hyperlink"/>
          </w:rPr>
          <w:t>中国五水偏硅酸钠行业发展调研与市场前景预测报告（2025-2031年）</w:t>
        </w:r>
      </w:hyperlink>
      <w:r>
        <w:rPr>
          <w:rFonts w:hint="eastAsia"/>
        </w:rPr>
        <w:t>》基于科学的市场调研与数据分析，全面解析了五水偏硅酸钠行业的市场规模、市场需求及发展现状。报告深入探讨了五水偏硅酸钠产业链结构、细分市场特点及技术发展方向，并结合宏观经济环境与消费者需求变化，对五水偏硅酸钠行业前景与未来趋势进行了科学预测，揭示了潜在增长空间。通过对五水偏硅酸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五水偏硅酸钠简介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第四节 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五水偏硅酸钠国内外生产工艺及技术进展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五水偏硅酸钠用途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五水偏硅酸钠国内外生产状况及生产厂家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一、青岛大润化工有限公司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二、濮阳市濮盟硅化学有限公司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三、濮阳市濮盟硅化学有限公司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四、淄博淳川化工有限公司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五、濮阳市濮盟硅化学有限公司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六、濮阳市濮盟硅化学有限公司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七、濮阳市濮盟硅化学有限公司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一、Gosber-chem高施贝尔化学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五水偏硅酸钠市场行情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第四节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五水偏硅酸钠销售策划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　　一、立白集团</w:t>
      </w:r>
      <w:r>
        <w:rPr>
          <w:rFonts w:hint="eastAsia"/>
        </w:rPr>
        <w:br/>
      </w:r>
      <w:r>
        <w:rPr>
          <w:rFonts w:hint="eastAsia"/>
        </w:rPr>
        <w:t>　　　　二、武汉嘉明科技有限公司</w:t>
      </w:r>
      <w:r>
        <w:rPr>
          <w:rFonts w:hint="eastAsia"/>
        </w:rPr>
        <w:br/>
      </w:r>
      <w:r>
        <w:rPr>
          <w:rFonts w:hint="eastAsia"/>
        </w:rPr>
        <w:t>　　　　三、海意达洗涤剂有限公司</w:t>
      </w:r>
      <w:r>
        <w:rPr>
          <w:rFonts w:hint="eastAsia"/>
        </w:rPr>
        <w:br/>
      </w:r>
      <w:r>
        <w:rPr>
          <w:rFonts w:hint="eastAsia"/>
        </w:rPr>
        <w:t>　　　　四、西安华首化工有限公司</w:t>
      </w:r>
      <w:r>
        <w:rPr>
          <w:rFonts w:hint="eastAsia"/>
        </w:rPr>
        <w:br/>
      </w:r>
      <w:r>
        <w:rPr>
          <w:rFonts w:hint="eastAsia"/>
        </w:rPr>
        <w:t>　　　　五、山东恒联化学有限公司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　　一、安利</w:t>
      </w:r>
      <w:r>
        <w:rPr>
          <w:rFonts w:hint="eastAsia"/>
        </w:rPr>
        <w:br/>
      </w:r>
      <w:r>
        <w:rPr>
          <w:rFonts w:hint="eastAsia"/>
        </w:rPr>
        <w:t>　　　　二、奥斯邦</w:t>
      </w:r>
      <w:r>
        <w:rPr>
          <w:rFonts w:hint="eastAsia"/>
        </w:rPr>
        <w:br/>
      </w:r>
      <w:r>
        <w:rPr>
          <w:rFonts w:hint="eastAsia"/>
        </w:rPr>
        <w:t>　　　　三、联合利华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五水偏硅酸钠技术开发、项目投资、生产及销售注意事项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中:智林:　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1五水偏硅酸钠分子结构式</w:t>
      </w:r>
      <w:r>
        <w:rPr>
          <w:rFonts w:hint="eastAsia"/>
        </w:rPr>
        <w:br/>
      </w:r>
      <w:r>
        <w:rPr>
          <w:rFonts w:hint="eastAsia"/>
        </w:rPr>
        <w:t>　　图表 2溶液结晶法制五水偏硅酸钠工艺流程示意图</w:t>
      </w:r>
      <w:r>
        <w:rPr>
          <w:rFonts w:hint="eastAsia"/>
        </w:rPr>
        <w:br/>
      </w:r>
      <w:r>
        <w:rPr>
          <w:rFonts w:hint="eastAsia"/>
        </w:rPr>
        <w:t>　　图表 3岗位定员公式</w:t>
      </w:r>
      <w:r>
        <w:rPr>
          <w:rFonts w:hint="eastAsia"/>
        </w:rPr>
        <w:br/>
      </w:r>
      <w:r>
        <w:rPr>
          <w:rFonts w:hint="eastAsia"/>
        </w:rPr>
        <w:t>　　图表 41000t/a五水偏硅酸钠装置总投资估算单位：万元</w:t>
      </w:r>
      <w:r>
        <w:rPr>
          <w:rFonts w:hint="eastAsia"/>
        </w:rPr>
        <w:br/>
      </w:r>
      <w:r>
        <w:rPr>
          <w:rFonts w:hint="eastAsia"/>
        </w:rPr>
        <w:t>　　图表 51000t/a五水偏硅酸钠装置单位产品成本费用估算单位：元</w:t>
      </w:r>
      <w:r>
        <w:rPr>
          <w:rFonts w:hint="eastAsia"/>
        </w:rPr>
        <w:br/>
      </w:r>
      <w:r>
        <w:rPr>
          <w:rFonts w:hint="eastAsia"/>
        </w:rPr>
        <w:t>　　图表 62018年中国合成洗涤剂产量分省市统计</w:t>
      </w:r>
      <w:r>
        <w:rPr>
          <w:rFonts w:hint="eastAsia"/>
        </w:rPr>
        <w:br/>
      </w:r>
      <w:r>
        <w:rPr>
          <w:rFonts w:hint="eastAsia"/>
        </w:rPr>
        <w:t>　　图表 7 2025-2031年我国五水偏硅酸钠行业产量及增长情况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2025-2031年我国五水偏硅酸钠行业产量及增长对比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a3a1107fa45ac" w:history="1">
        <w:r>
          <w:rPr>
            <w:rStyle w:val="Hyperlink"/>
          </w:rPr>
          <w:t>中国五水偏硅酸钠行业发展调研与市场前景预测报告（2025-2031年）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a3a1107fa45ac" w:history="1">
        <w:r>
          <w:rPr>
            <w:rStyle w:val="Hyperlink"/>
          </w:rPr>
          <w:t>https://www.20087.com/5/93/WuShuiPianGuiSuanNaWeiLaiFaZhanQ.html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水偏硅酸钠的化学分析、五水偏硅酸钠的作用与用途、五水偏硅酸钠清洗矿物油、五水偏硅酸钠和硅酸钠的区别、五水偏硅酸钠能熬合水质吗、五水偏硅酸钠除油效果、九水偏硅酸钠和五水偏硅酸钠区别、五水偏硅酸钠在洗衣液里用量、碳酸二甲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e659d52614792" w:history="1">
      <w:r>
        <w:rPr>
          <w:rStyle w:val="Hyperlink"/>
        </w:rPr>
        <w:t>中国五水偏硅酸钠行业发展调研与市场前景预测报告（2025-2031年）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uShuiPianGuiSuanNaWeiLaiFaZhanQ.html" TargetMode="External" Id="Rc3aa3a1107fa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uShuiPianGuiSuanNaWeiLaiFaZhanQ.html" TargetMode="External" Id="R4bde659d5261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2025-02-27T01:49:00Z</dcterms:created>
  <dcterms:modified xsi:type="dcterms:W3CDTF">2025-02-27T02:49:00Z</dcterms:modified>
  <dc:subject>中国五水偏硅酸钠行业发展调研与市场前景预测报告（2025-2031年）</dc:subject>
  <dc:title>中国五水偏硅酸钠行业发展调研与市场前景预测报告（2025-2031年）</dc:title>
  <cp:keywords>中国五水偏硅酸钠行业发展调研与市场前景预测报告（2025-2031年）</cp:keywords>
  <dc:description>中国五水偏硅酸钠行业发展调研与市场前景预测报告（2025-2031年）</dc:description>
</cp:coreProperties>
</file>