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094db91544863" w:history="1">
              <w:r>
                <w:rPr>
                  <w:rStyle w:val="Hyperlink"/>
                </w:rPr>
                <w:t>2025-2031年中国活性染料市场调研及前景趋势分析报告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094db91544863" w:history="1">
              <w:r>
                <w:rPr>
                  <w:rStyle w:val="Hyperlink"/>
                </w:rPr>
                <w:t>2025-2031年中国活性染料市场调研及前景趋势分析报告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094db91544863" w:history="1">
                <w:r>
                  <w:rPr>
                    <w:rStyle w:val="Hyperlink"/>
                  </w:rPr>
                  <w:t>https://www.20087.com/5/03/HuoXingRanLiaoHangYeQianJingQuShi.html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是一种广泛应用于纺织品染色的染料，近年来随着环保意识的提高和技术的进步，活性染料的生产工艺和性能得到了显著改善。现代活性染料不仅具有良好的染色牢度和鲜艳的颜色，还能满足低盐、低碱、低温染色等环保要求。同时，随着新材料技术的发展，活性染料的应用范围也在不断扩大，如在功能纺织品、数码印花等领域。</w:t>
      </w:r>
      <w:r>
        <w:rPr>
          <w:rFonts w:hint="eastAsia"/>
        </w:rPr>
        <w:br/>
      </w:r>
      <w:r>
        <w:rPr>
          <w:rFonts w:hint="eastAsia"/>
        </w:rPr>
        <w:t>　　未来，活性染料行业将更加注重环保和功能化。一方面，随着环保法规的趋严，活性染料将更加注重减少染色过程中的废水排放和能源消耗，采用更加环保的染色技术和材料。另一方面，随着消费者对功能性纺织品需求的增加，活性染料将更加注重开发具有特殊功能的染料，如抗菌、阻燃、防水等，以满足市场对高性能纺织品的需求。此外，随着数码印花技术的发展，适用于该技术的活性染料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094db91544863" w:history="1">
        <w:r>
          <w:rPr>
            <w:rStyle w:val="Hyperlink"/>
          </w:rPr>
          <w:t>2025-2031年中国活性染料市场调研及前景趋势分析报告</w:t>
        </w:r>
      </w:hyperlink>
      <w:r>
        <w:rPr>
          <w:rFonts w:hint="eastAsia"/>
        </w:rPr>
        <w:t>》系统分析了活性染料行业的市场需求、市场规模及价格动态，全面梳理了活性染料产业链结构，并对活性染料细分市场进行了深入探究。报告基于详实数据，科学预测了活性染料市场前景与发展趋势，重点剖析了品牌竞争格局、市场集中度及重点企业的市场地位。通过SWOT分析，报告识别了行业面临的机遇与风险，并提出了针对性发展策略与建议，为活性染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中国活性染料产品概述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中国活性染料行业环境分析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中国活性染料技术工艺发展趋势分析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中国活性染料国内市场综述</w:t>
      </w:r>
      <w:r>
        <w:rPr>
          <w:rFonts w:hint="eastAsia"/>
        </w:rPr>
        <w:br/>
      </w:r>
      <w:r>
        <w:rPr>
          <w:rFonts w:hint="eastAsia"/>
        </w:rPr>
        <w:t>　　第一节 中国活性染料市场现状分析及预测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中国活性染料产品产量分析及预测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一、活性染料产业总体产能规模</w:t>
      </w:r>
      <w:r>
        <w:rPr>
          <w:rFonts w:hint="eastAsia"/>
        </w:rPr>
        <w:br/>
      </w:r>
      <w:r>
        <w:rPr>
          <w:rFonts w:hint="eastAsia"/>
        </w:rPr>
        <w:t>　　　　二、活性染料生产区域分布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第三节 中国活性染料市场需求分析及预测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一、中国活性染料需求特点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中国活性染料消费状况分析及预测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中国活性染料价格趋势分析</w:t>
      </w:r>
      <w:r>
        <w:rPr>
          <w:rFonts w:hint="eastAsia"/>
        </w:rPr>
        <w:br/>
      </w:r>
      <w:r>
        <w:rPr>
          <w:rFonts w:hint="eastAsia"/>
        </w:rPr>
        <w:t>　　　　一、中国活性染料2020-2025年价格趋势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二、中国活性染料当前市场价格及分析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三、影响活性染料价格因素分析</w:t>
      </w:r>
      <w:r>
        <w:rPr>
          <w:rFonts w:hint="eastAsia"/>
        </w:rPr>
        <w:br/>
      </w:r>
      <w:r>
        <w:rPr>
          <w:rFonts w:hint="eastAsia"/>
        </w:rPr>
        <w:t>　　　　四、2025年中国活性染料价格走势预测（回归预测模型）</w:t>
      </w:r>
      <w:r>
        <w:rPr>
          <w:rFonts w:hint="eastAsia"/>
        </w:rPr>
        <w:br/>
      </w:r>
      <w:r>
        <w:rPr>
          <w:rFonts w:hint="eastAsia"/>
        </w:rPr>
        <w:t>　　第六节 中国活性染料所属行业进出口量值分析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二、2020-2025年进口市场分析</w:t>
      </w:r>
      <w:r>
        <w:rPr>
          <w:rFonts w:hint="eastAsia"/>
        </w:rPr>
        <w:br/>
      </w:r>
      <w:r>
        <w:rPr>
          <w:rFonts w:hint="eastAsia"/>
        </w:rPr>
        <w:t>　　　　三、2020-2025年出口市场分析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第一节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浙江闰土化工集团有限公司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吉华集团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泰兴市锦鸡染料有限公司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德司达（南京）染料有限公司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湖北华丽染料工业有限公司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中国活性染料行业上、下游产业链分析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中国活性染料行业投资的建议及观点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二、乙酸丁酯企业在危机中的竞争优势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活性染料行业历程</w:t>
      </w:r>
      <w:r>
        <w:rPr>
          <w:rFonts w:hint="eastAsia"/>
        </w:rPr>
        <w:br/>
      </w:r>
      <w:r>
        <w:rPr>
          <w:rFonts w:hint="eastAsia"/>
        </w:rPr>
        <w:t>　　图表 活性染料行业生命周期</w:t>
      </w:r>
      <w:r>
        <w:rPr>
          <w:rFonts w:hint="eastAsia"/>
        </w:rPr>
        <w:br/>
      </w:r>
      <w:r>
        <w:rPr>
          <w:rFonts w:hint="eastAsia"/>
        </w:rPr>
        <w:t>　　图表 活性染料行业产业链分析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2020-2025年中国活性染料行业产量及增长趋势</w:t>
      </w:r>
      <w:r>
        <w:rPr>
          <w:rFonts w:hint="eastAsia"/>
        </w:rPr>
        <w:br/>
      </w:r>
      <w:r>
        <w:rPr>
          <w:rFonts w:hint="eastAsia"/>
        </w:rPr>
        <w:t>　　图表 活性染料行业动态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2020-2025年中国活性染料进口金额分析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2020-2025年中国活性染料出口数量分析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2020-2025年中国活性染料出口金额分析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2025-2031年中国活性染料行业发展趋势预测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094db91544863" w:history="1">
        <w:r>
          <w:rPr>
            <w:rStyle w:val="Hyperlink"/>
          </w:rPr>
          <w:t>2025-2031年中国活性染料市场调研及前景趋势分析报告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094db91544863" w:history="1">
        <w:r>
          <w:rPr>
            <w:rStyle w:val="Hyperlink"/>
          </w:rPr>
          <w:t>https://www.20087.com/5/03/HuoXingRanLiaoHangYeQianJingQuShi.html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ced4ae7394445" w:history="1">
      <w:r>
        <w:rPr>
          <w:rStyle w:val="Hyperlink"/>
        </w:rPr>
        <w:t>2025-2031年中国活性染料市场调研及前景趋势分析报告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HuoXingRanLiaoHangYeQianJingQuShi.html" TargetMode="External" Id="Ra13094db9154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HuoXingRanLiaoHangYeQianJingQuShi.html" TargetMode="External" Id="R3e4ced4ae739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2025-04-30T02:40:00Z</dcterms:created>
  <dcterms:modified xsi:type="dcterms:W3CDTF">2025-04-30T03:40:00Z</dcterms:modified>
  <dc:subject>2025-2031年中国活性染料市场调研及前景趋势分析报告</dc:subject>
  <dc:title>2025-2031年中国活性染料市场调研及前景趋势分析报告</dc:title>
  <cp:keywords>2025-2031年中国活性染料市场调研及前景趋势分析报告</cp:keywords>
  <dc:description>2025-2031年中国活性染料市场调研及前景趋势分析报告</dc:description>
</cp:coreProperties>
</file>