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bb1c07a6a4311" w:history="1">
              <w:r>
                <w:rPr>
                  <w:rStyle w:val="Hyperlink"/>
                </w:rPr>
                <w:t>2024-2030年中国电子级氟化氢发展现状分析与前景趋势预测报告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bb1c07a6a4311" w:history="1">
              <w:r>
                <w:rPr>
                  <w:rStyle w:val="Hyperlink"/>
                </w:rPr>
                <w:t>2024-2030年中国电子级氟化氢发展现状分析与前景趋势预测报告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bb1c07a6a4311" w:history="1">
                <w:r>
                  <w:rPr>
                    <w:rStyle w:val="Hyperlink"/>
                  </w:rPr>
                  <w:t>https://www.20087.com/5/83/DianZiJiFuHuaQingFaZhanQuShi.html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氟化氢是一种高纯度的化学品，广泛应用于半导体制造过程中的蚀刻和清洗环节。随着全球信息技术的飞速发展，对电子级氟化氢的需求持续增长。近年来，为了满足半导体产业对纯净度和稳定性的极高要求，电子级氟化氢的生产工艺不断优化，杂质含量降至极低水平，确保了集成电路的高质量生产。</w:t>
      </w:r>
      <w:r>
        <w:rPr>
          <w:rFonts w:hint="eastAsia"/>
        </w:rPr>
        <w:br/>
      </w:r>
      <w:r>
        <w:rPr>
          <w:rFonts w:hint="eastAsia"/>
        </w:rPr>
        <w:t>　　未来，电子级氟化氢的发展将更加注重技术创新和供应链安全。随着纳米技术和先进封装技术的进步，对氟化氢的纯度和稳定性要求将进一步提高，促使生产商改进提纯技术。同时，地缘政治因素和供应链风险的增加，将推动企业建立多元化的原料来源，保障长期稳定的供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bb1c07a6a4311" w:history="1">
        <w:r>
          <w:rPr>
            <w:rStyle w:val="Hyperlink"/>
          </w:rPr>
          <w:t>2024-2030年中国电子级氟化氢发展现状分析与前景趋势预测报告</w:t>
        </w:r>
      </w:hyperlink>
      <w:r>
        <w:rPr>
          <w:rFonts w:hint="eastAsia"/>
        </w:rPr>
        <w:t>》主要分析了电子级氟化氢行业的市场规模、电子级氟化氢市场供需状况、电子级氟化氢市场竞争状况和电子级氟化氢主要企业经营情况，同时对电子级氟化氢行业的未来发展做出科学的预测。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0bb1c07a6a4311" w:history="1">
        <w:r>
          <w:rPr>
            <w:rStyle w:val="Hyperlink"/>
          </w:rPr>
          <w:t>2024-2030年中国电子级氟化氢发展现状分析与前景趋势预测报告</w:t>
        </w:r>
      </w:hyperlink>
      <w:r>
        <w:rPr>
          <w:rFonts w:hint="eastAsia"/>
        </w:rPr>
        <w:t>》可以帮助投资者准确把握电子级氟化氢行业的市场现状，为投资者进行投资作出电子级氟化氢行业前景预判，挖掘电子级氟化氢行业投资价值，同时提出电子级氟化氢行业投资策略、营销策略等方面的建议。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电子级氟化氢行业界定</w:t>
      </w:r>
      <w:r>
        <w:rPr>
          <w:rFonts w:hint="eastAsia"/>
        </w:rPr>
        <w:br/>
      </w:r>
      <w:r>
        <w:rPr>
          <w:rFonts w:hint="eastAsia"/>
        </w:rPr>
        <w:t>　　第一节 电子级氟化氢行业定义</w:t>
      </w:r>
      <w:r>
        <w:rPr>
          <w:rFonts w:hint="eastAsia"/>
        </w:rPr>
        <w:br/>
      </w:r>
      <w:r>
        <w:rPr>
          <w:rFonts w:hint="eastAsia"/>
        </w:rPr>
        <w:t>　　第二节 电子级氟化氢行业特点分析</w:t>
      </w:r>
      <w:r>
        <w:rPr>
          <w:rFonts w:hint="eastAsia"/>
        </w:rPr>
        <w:br/>
      </w:r>
      <w:r>
        <w:rPr>
          <w:rFonts w:hint="eastAsia"/>
        </w:rPr>
        <w:t>　　第三节 电子级氟化氢产业链分析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2023-2024年世界电子级氟化氢行业市场运行形势分析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2023-2024年全球电子级氟化氢行业发展概况</w:t>
      </w:r>
      <w:r>
        <w:rPr>
          <w:rFonts w:hint="eastAsia"/>
        </w:rPr>
        <w:br/>
      </w:r>
      <w:r>
        <w:rPr>
          <w:rFonts w:hint="eastAsia"/>
        </w:rPr>
        <w:t>　　第二节 世界电子级氟化氢行业发展走势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二、全球电子级氟化氢行业市场分布情况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三、全球电子级氟化氢行业发展趋势分析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全球电子级氟化氢行业重点国家和区域分析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中国电子级氟化氢行业发展环境分析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2023-2024年电子级氟化氢行业技术发展现状及趋势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当前我国电子级氟化氢技术发展现状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中外电子级氟化氢技术差距及产生差距的主要原因分析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提高我国电子级氟化氢技术的对策</w:t>
      </w:r>
      <w:r>
        <w:rPr>
          <w:rFonts w:hint="eastAsia"/>
        </w:rPr>
        <w:br/>
      </w:r>
      <w:r>
        <w:rPr>
          <w:rFonts w:hint="eastAsia"/>
        </w:rPr>
        <w:t>　　第四节 我国电子级氟化氢研发、设计发展趋势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中国电子级氟化氢发展现状调研</w:t>
      </w:r>
      <w:r>
        <w:rPr>
          <w:rFonts w:hint="eastAsia"/>
        </w:rPr>
        <w:br/>
      </w:r>
      <w:r>
        <w:rPr>
          <w:rFonts w:hint="eastAsia"/>
        </w:rPr>
        <w:t>　　第一节 中国电子级氟化氢市场现状分析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中国电子级氟化氢产量分析及预测</w:t>
      </w:r>
      <w:r>
        <w:rPr>
          <w:rFonts w:hint="eastAsia"/>
        </w:rPr>
        <w:br/>
      </w:r>
      <w:r>
        <w:rPr>
          <w:rFonts w:hint="eastAsia"/>
        </w:rPr>
        <w:t>　　　　一、电子级氟化氢总体产能规模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三、2019-2024年中国电子级氟化氢产量统计</w:t>
      </w:r>
      <w:r>
        <w:rPr>
          <w:rFonts w:hint="eastAsia"/>
        </w:rPr>
        <w:br/>
      </w:r>
      <w:r>
        <w:rPr>
          <w:rFonts w:hint="eastAsia"/>
        </w:rPr>
        <w:t>　　　　二、电子级氟化氢生产区域分布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三、2024-2030年中国电子级氟化氢产量预测分析</w:t>
      </w:r>
      <w:r>
        <w:rPr>
          <w:rFonts w:hint="eastAsia"/>
        </w:rPr>
        <w:br/>
      </w:r>
      <w:r>
        <w:rPr>
          <w:rFonts w:hint="eastAsia"/>
        </w:rPr>
        <w:t>　　第三节 中国电子级氟化氢市场需求分析及预测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一、中国电子级氟化氢市场需求特点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二、2019-2024年中国电子级氟化氢市场需求量统计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三、2024-2030年中国电子级氟化氢市场需求量预测分析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中国电子级氟化氢行业进出口情况分析预测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2019-2024年中国电子级氟化氢行业进出口情况分析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一、2019-2024年中国电子级氟化氢行业进口分析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二、2019-2024年中国电子级氟化氢行业出口分析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2024-2030年中国电子级氟化氢行业进出口情况预测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一、2024-2030年中国电子级氟化氢行业进口预测分析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二、2024-2030年中国电子级氟化氢行业出口预测分析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影响电子级氟化氢行业进出口变化的主要原因分析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2019-2024年中国电子级氟化氢行业重点地区调研分析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一、中国电子级氟化氢行业重点区域市场结构调研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二、**地区电子级氟化氢市场调研分析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三、**地区电子级氟化氢市场调研分析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四、**地区电子级氟化氢市场调研分析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五、**地区电子级氟化氢市场调研分析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六、**地区电子级氟化氢市场调研分析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电子级氟化氢行业竞争格局分析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电子级氟化氢行业集中度分析</w:t>
      </w:r>
      <w:r>
        <w:rPr>
          <w:rFonts w:hint="eastAsia"/>
        </w:rPr>
        <w:br/>
      </w:r>
      <w:r>
        <w:rPr>
          <w:rFonts w:hint="eastAsia"/>
        </w:rPr>
        <w:t>　　　　一、电子级氟化氢市场集中度分析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二、电子级氟化氢企业集中度分析</w:t>
      </w:r>
      <w:r>
        <w:rPr>
          <w:rFonts w:hint="eastAsia"/>
        </w:rPr>
        <w:br/>
      </w:r>
      <w:r>
        <w:rPr>
          <w:rFonts w:hint="eastAsia"/>
        </w:rPr>
        <w:t>　　　　三、电子级氟化氢区域集中度分析</w:t>
      </w:r>
      <w:r>
        <w:rPr>
          <w:rFonts w:hint="eastAsia"/>
        </w:rPr>
        <w:br/>
      </w:r>
      <w:r>
        <w:rPr>
          <w:rFonts w:hint="eastAsia"/>
        </w:rPr>
        <w:t>　　第二节 电子级氟化氢行业主要企业竞争力分析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电子级氟化氢行业竞争格局分析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一、2023-2024年电子级氟化氢行业竞争分析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二、2023-2024年中外电子级氟化氢产品竞争分析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三、2023-2024年我国电子级氟化氢市场竞争分析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四、2023-2024年国内主要电子级氟化氢企业动向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电子级氟化氢行业细分产品市场调研分析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电子级氟化氢行业上、下游市场分析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电子级氟化氢行业上游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电子级氟化氢行业下游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电子级氟化氢行业重点企业发展调研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电子级氟化氢重点企业（一）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电子级氟化氢重点企业（二）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电子级氟化氢重点企业（三）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电子级氟化氢重点企业（四）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电子级氟化氢重点企业（五）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电子级氟化氢重点企业（六）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2024年电子级氟化氢企业管理策略建议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提高电子级氟化氢企业竞争力的策略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一、提高中国电子级氟化氢企业核心竞争力的对策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二、电子级氟化氢企业提升竞争力的主要方向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三、影响电子级氟化氢企业核心竞争力的因素及提升途径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四、提高电子级氟化氢企业竞争力的策略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对我国电子级氟化氢品牌的战略思考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一、电子级氟化氢实施品牌战略的意义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二、电子级氟化氢企业品牌的现状分析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三、我国电子级氟化氢企业的品牌战略</w:t>
      </w:r>
      <w:r>
        <w:rPr>
          <w:rFonts w:hint="eastAsia"/>
        </w:rPr>
        <w:br/>
      </w:r>
      <w:r>
        <w:rPr>
          <w:rFonts w:hint="eastAsia"/>
        </w:rPr>
        <w:t>　　　　四、电子级氟化氢品牌战略管理的策略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2024-2030年中国电子级氟化氢行业前景与风险预测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2024年中国电子级氟化氢市场前景分析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2024-2030年中国电子级氟化氢发展趋势预测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2024-2030年中国电子级氟化氢行业投资特性分析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一、2024-2030年中国电子级氟化氢行业进入壁垒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二、2024-2030年中国电子级氟化氢行业盈利模式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三、2024-2030年中国电子级氟化氢行业盈利因素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2024-2030年中国电子级氟化氢行业投资机会分析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一、2024-2030年中国电子级氟化氢细分市场投资机会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二、2024-2030年中国电子级氟化氢行业区域市场投资潜力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2024-2030年中国电子级氟化氢行业投资风险分析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一、2024-2030年中国电子级氟化氢行业市场竞争风险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二、2024-2030年中国电子级氟化氢行业技术风险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三、2024-2030年中国电子级氟化氢行业政策风险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四、2024-2030年中国电子级氟化氢行业进入退出风险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电子级氟化氢行业研究结论</w:t>
      </w:r>
      <w:r>
        <w:rPr>
          <w:rFonts w:hint="eastAsia"/>
        </w:rPr>
        <w:br/>
      </w:r>
      <w:r>
        <w:rPr>
          <w:rFonts w:hint="eastAsia"/>
        </w:rPr>
        <w:t>　　第二节 电子级氟化氢行业投资价值评估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中:智:林:－电子级氟化氢行业投资建议</w:t>
      </w:r>
      <w:r>
        <w:rPr>
          <w:rFonts w:hint="eastAsia"/>
        </w:rPr>
        <w:br/>
      </w:r>
      <w:r>
        <w:rPr>
          <w:rFonts w:hint="eastAsia"/>
        </w:rPr>
        <w:t>　　　　一、电子级氟化氢行业投资策略建议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二、电子级氟化氢行业投资方向建议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三、电子级氟化氢行业投资方式建议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电子级氟化氢行业历程</w:t>
      </w:r>
      <w:r>
        <w:rPr>
          <w:rFonts w:hint="eastAsia"/>
        </w:rPr>
        <w:br/>
      </w:r>
      <w:r>
        <w:rPr>
          <w:rFonts w:hint="eastAsia"/>
        </w:rPr>
        <w:t>　　图表 电子级氟化氢行业生命周期</w:t>
      </w:r>
      <w:r>
        <w:rPr>
          <w:rFonts w:hint="eastAsia"/>
        </w:rPr>
        <w:br/>
      </w:r>
      <w:r>
        <w:rPr>
          <w:rFonts w:hint="eastAsia"/>
        </w:rPr>
        <w:t>　　图表 电子级氟化氢行业产业链分析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2019-2024年电子级氟化氢行业市场容量分析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2024年中国电子级氟化氢行业需求领域分布格局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2024年中国电子级氟化氢进口国家及地区分析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2024年中国电子级氟化氢出口国家及地区分析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**地区电子级氟化氢行业市场需求情况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**地区电子级氟化氢行业市场需求情况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**地区电子级氟化氢行业市场需求情况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**地区电子级氟化氢行业市场需求情况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电子级氟化氢重点企业（一）基本信息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电子级氟化氢重点企业（一）经营情况分析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电子级氟化氢重点企业（一）主要经济指标情况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电子级氟化氢重点企业（一）盈利能力情况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电子级氟化氢重点企业（一）偿债能力情况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电子级氟化氢重点企业（一）运营能力情况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电子级氟化氢重点企业（一）成长能力情况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电子级氟化氢重点企业（二）基本信息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电子级氟化氢重点企业（二）经营情况分析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电子级氟化氢重点企业（二）主要经济指标情况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电子级氟化氢重点企业（二）盈利能力情况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电子级氟化氢重点企业（二）偿债能力情况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电子级氟化氢重点企业（二）运营能力情况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电子级氟化氢重点企业（二）成长能力情况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电子级氟化氢企业信息</w:t>
      </w:r>
      <w:r>
        <w:rPr>
          <w:rFonts w:hint="eastAsia"/>
        </w:rPr>
        <w:br/>
      </w:r>
      <w:r>
        <w:rPr>
          <w:rFonts w:hint="eastAsia"/>
        </w:rPr>
        <w:t>　　图表 电子级氟化氢企业经营情况分析</w:t>
      </w:r>
      <w:r>
        <w:rPr>
          <w:rFonts w:hint="eastAsia"/>
        </w:rPr>
        <w:br/>
      </w:r>
      <w:r>
        <w:rPr>
          <w:rFonts w:hint="eastAsia"/>
        </w:rPr>
        <w:t>　　图表 电子级氟化氢重点企业（三）主要经济指标情况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电子级氟化氢重点企业（三）盈利能力情况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电子级氟化氢重点企业（三）偿债能力情况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电子级氟化氢重点企业（三）运营能力情况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电子级氟化氢重点企业（三）成长能力情况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2024-2030年中国电子级氟化氢行业产能预测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2024-2030年中国电子级氟化氢行业产量预测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2024-2030年中国电子级氟化氢市场需求量预测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2024-2030年中国电子级氟化氢行业供需平衡预测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2024-2030年中国电子级氟化氢行业市场容量预测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2024-2030年中国电子级氟化氢行业市场规模预测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2024-2030年中国电子级氟化氢市场前景分析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2024-2030年中国电子级氟化氢发展趋势预测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bb1c07a6a4311" w:history="1">
        <w:r>
          <w:rPr>
            <w:rStyle w:val="Hyperlink"/>
          </w:rPr>
          <w:t>2024-2030年中国电子级氟化氢发展现状分析与前景趋势预测报告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bb1c07a6a4311" w:history="1">
        <w:r>
          <w:rPr>
            <w:rStyle w:val="Hyperlink"/>
          </w:rPr>
          <w:t>https://www.20087.com/5/83/DianZiJiFuHuaQingFaZhanQuShi.html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03324da0f4531" w:history="1">
      <w:r>
        <w:rPr>
          <w:rStyle w:val="Hyperlink"/>
        </w:rPr>
        <w:t>2024-2030年中国电子级氟化氢发展现状分析与前景趋势预测报告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anZiJiFuHuaQingFaZhanQuShi.html" TargetMode="External" Id="Ra40bb1c07a6a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anZiJiFuHuaQingFaZhanQuShi.html" TargetMode="External" Id="R38803324da0f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2024-05-28T06:31:00Z</dcterms:created>
  <dcterms:modified xsi:type="dcterms:W3CDTF">2024-05-28T07:31:00Z</dcterms:modified>
  <dc:subject>2024-2030年中国电子级氟化氢发展现状分析与前景趋势预测报告</dc:subject>
  <dc:title>2024-2030年中国电子级氟化氢发展现状分析与前景趋势预测报告</dc:title>
  <cp:keywords>2024-2030年中国电子级氟化氢发展现状分析与前景趋势预测报告</cp:keywords>
  <dc:description>2024-2030年中国电子级氟化氢发展现状分析与前景趋势预测报告</dc:description>
</cp:coreProperties>
</file>