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7ce9c2694ffe" w:history="1">
              <w:r>
                <w:rPr>
                  <w:rStyle w:val="Hyperlink"/>
                </w:rPr>
                <w:t>2026-2032年中国硒纳米颗粒行业现状调研分析及市场前景预测报告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7ce9c2694ffe" w:history="1">
              <w:r>
                <w:rPr>
                  <w:rStyle w:val="Hyperlink"/>
                </w:rPr>
                <w:t>2026-2032年中国硒纳米颗粒行业现状调研分析及市场前景预测报告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7ce9c2694ffe" w:history="1">
                <w:r>
                  <w:rPr>
                    <w:rStyle w:val="Hyperlink"/>
                  </w:rPr>
                  <w:t>https://www.20087.com/5/93/XiNaMiKeLiHangYeFaZhanQianJing.html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纳米颗粒是一种功能性纳米材料，因独特的生物活性、低毒性和可控的理化特性，在生物医药、营养强化、抗菌材料及催化领域获得广泛关注。当前研究与应用主要聚焦于其抗氧化、免疫调节及抗肿瘤潜力，常通过化学还原法、生物合成法（利用微生物或植物提取物）或物理方法制备，粒径通常控制在20–100纳米以优化细胞摄取效率与生物分布。在膳食补充剂和功能性食品中，硒纳米颗粒被用作高效、安全的有机硒来源；在医疗领域，则探索其作为药物载体或放射增敏剂的应用。此外，个体化用药策略与疗效生物标志物体系尚不完善。</w:t>
      </w:r>
      <w:r>
        <w:rPr>
          <w:rFonts w:hint="eastAsia"/>
        </w:rPr>
        <w:br/>
      </w:r>
      <w:r>
        <w:rPr>
          <w:rFonts w:hint="eastAsia"/>
        </w:rPr>
        <w:t>　　未来，促进骨形成药物将聚焦于长效递送、口服可用性与精准靶向三大突破方向。缓释微球、水凝胶或骨靶向纳米载体可实现局部高浓度释放，减少全身暴露与给药频率。口服活性小分子（如SOST抑制剂、DKK1拮抗剂）的研发将大大提升患者依从性。基因治疗与干细胞疗法的融合可能催生“再生型”骨形成策略，例如通过mRNA递送激活局部成骨程序。在诊疗一体化方面，结合骨 turnover 标志物（如P1NP、CTX）的动态监测，将推动治疗窗口个性化调整。此外，真实世界研究与数字健康工具（如骨密度AI评估、跌倒风险可穿戴监测）将构建综合骨健康管理生态，使促进骨形成药物从“疾病治疗”迈向“功能恢复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7ce9c2694ffe" w:history="1">
        <w:r>
          <w:rPr>
            <w:rStyle w:val="Hyperlink"/>
          </w:rPr>
          <w:t>2026-2032年中国硒纳米颗粒行业现状调研分析及市场前景预测报告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硒纳米颗粒行业的市场规模、需求变化、产业链动态及区域发展格局。报告重点解读了硒纳米颗粒行业竞争态势与重点企业的市场表现，并通过科学研判行业趋势与前景，揭示了硒纳米颗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硒纳米颗粒市场概述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按照不同产品类型，硒纳米颗粒主要可以分为如下几个类别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中国不同产品类型硒纳米颗粒增长趋势2021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0.999</w:t>
      </w:r>
      <w:r>
        <w:rPr>
          <w:rFonts w:hint="eastAsia"/>
        </w:rPr>
        <w:br/>
      </w:r>
      <w:r>
        <w:rPr>
          <w:rFonts w:hint="eastAsia"/>
        </w:rPr>
        <w:t>　　　　1.2.4 0.9999</w:t>
      </w:r>
      <w:r>
        <w:rPr>
          <w:rFonts w:hint="eastAsia"/>
        </w:rPr>
        <w:br/>
      </w:r>
      <w:r>
        <w:rPr>
          <w:rFonts w:hint="eastAsia"/>
        </w:rPr>
        <w:t>　　　　1.2.5 0.99999</w:t>
      </w:r>
      <w:r>
        <w:rPr>
          <w:rFonts w:hint="eastAsia"/>
        </w:rPr>
        <w:br/>
      </w:r>
      <w:r>
        <w:rPr>
          <w:rFonts w:hint="eastAsia"/>
        </w:rPr>
        <w:t>　　1.3 从不同应用，硒纳米颗粒主要包括如下几个方面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中国不同应用硒纳米颗粒增长趋势2021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中国硒纳米颗粒发展现状及未来趋势（2021-2032）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中国市场硒纳米颗粒收入及增长率（2021-2032）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中国市场硒纳米颗粒销量及增长率（2021-2032）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中国市场主要硒纳米颗粒厂商分析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中国市场主要厂商硒纳米颗粒销量及市场占有率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中国市场主要厂商硒纳米颗粒销量（2021-2026）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中国市场主要厂商硒纳米颗粒收入及市场占有率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中国市场主要厂商硒纳米颗粒收入（2021-2026）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中国市场主要厂商硒纳米颗粒收入市场份额（2021-2026）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2025年中国市场主要厂商硒纳米颗粒收入排名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中国市场主要厂商硒纳米颗粒价格（2021-2026）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中国市场主要厂商硒纳米颗粒总部及产地分布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中国市场主要厂商成立时间及硒纳米颗粒商业化日期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中国市场主要厂商硒纳米颗粒产品类型及应用</w:t>
      </w:r>
      <w:r>
        <w:rPr>
          <w:rFonts w:hint="eastAsia"/>
        </w:rPr>
        <w:br/>
      </w:r>
      <w:r>
        <w:rPr>
          <w:rFonts w:hint="eastAsia"/>
        </w:rPr>
        <w:t>　　2.7 硒纳米颗粒行业集中度、竞争程度分析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硒纳米颗粒行业集中度分析：2025年中国Top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中国市场硒纳米颗粒第一梯队、第二梯队和第三梯队厂商（品牌）及2025年市场份额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不同产品类型硒纳米颗粒分析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中国市场不同产品类型硒纳米颗粒销量预测（2027-2032）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中国市场不同产品类型硒纳米颗粒规模（2021-2032）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中国市场不同产品类型硒纳米颗粒规模及市场份额（2021-2026）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中国市场不同产品类型硒纳米颗粒规模预测（2027-2032）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中国市场不同产品类型硒纳米颗粒价格走势（2021-2032）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不同应用硒纳米颗粒分析</w:t>
      </w:r>
      <w:r>
        <w:rPr>
          <w:rFonts w:hint="eastAsia"/>
        </w:rPr>
        <w:br/>
      </w:r>
      <w:r>
        <w:rPr>
          <w:rFonts w:hint="eastAsia"/>
        </w:rPr>
        <w:t>　　5.1 中国市场不同应用硒纳米颗粒销量（2021-2032）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中国市场不同应用硒纳米颗粒销量预测（2027-2032）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中国市场不同应用硒纳米颗粒规模（2021-2032）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中国市场不同应用硒纳米颗粒规模及市场份额（2021-2026）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中国市场不同应用硒纳米颗粒规模预测（2027-2032）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中国市场不同应用硒纳米颗粒价格走势（2021-2032）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硒纳米颗粒行业发展分析---发展趋势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硒纳米颗粒行业发展分析---厂商壁垒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硒纳米颗粒行业发展分析---驱动因素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硒纳米颗粒行业发展分析---制约因素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硒纳米颗粒中国企业SWOT分析</w:t>
      </w:r>
      <w:r>
        <w:rPr>
          <w:rFonts w:hint="eastAsia"/>
        </w:rPr>
        <w:br/>
      </w:r>
      <w:r>
        <w:rPr>
          <w:rFonts w:hint="eastAsia"/>
        </w:rPr>
        <w:t>　　6.6 硒纳米颗粒行业发展分析---行业政策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硒纳米颗粒行业产业链简介</w:t>
      </w:r>
      <w:r>
        <w:rPr>
          <w:rFonts w:hint="eastAsia"/>
        </w:rPr>
        <w:br/>
      </w:r>
      <w:r>
        <w:rPr>
          <w:rFonts w:hint="eastAsia"/>
        </w:rPr>
        <w:t>　　7.2 硒纳米颗粒产业链分析-上游</w:t>
      </w:r>
      <w:r>
        <w:rPr>
          <w:rFonts w:hint="eastAsia"/>
        </w:rPr>
        <w:br/>
      </w:r>
      <w:r>
        <w:rPr>
          <w:rFonts w:hint="eastAsia"/>
        </w:rPr>
        <w:t>　　7.3 硒纳米颗粒产业链分析-中游</w:t>
      </w:r>
      <w:r>
        <w:rPr>
          <w:rFonts w:hint="eastAsia"/>
        </w:rPr>
        <w:br/>
      </w:r>
      <w:r>
        <w:rPr>
          <w:rFonts w:hint="eastAsia"/>
        </w:rPr>
        <w:t>　　7.4 硒纳米颗粒产业链分析-下游</w:t>
      </w:r>
      <w:r>
        <w:rPr>
          <w:rFonts w:hint="eastAsia"/>
        </w:rPr>
        <w:br/>
      </w:r>
      <w:r>
        <w:rPr>
          <w:rFonts w:hint="eastAsia"/>
        </w:rPr>
        <w:t>　　7.5 硒纳米颗粒行业采购模式</w:t>
      </w:r>
      <w:r>
        <w:rPr>
          <w:rFonts w:hint="eastAsia"/>
        </w:rPr>
        <w:br/>
      </w:r>
      <w:r>
        <w:rPr>
          <w:rFonts w:hint="eastAsia"/>
        </w:rPr>
        <w:t>　　7.6 硒纳米颗粒行业生产模式</w:t>
      </w:r>
      <w:r>
        <w:rPr>
          <w:rFonts w:hint="eastAsia"/>
        </w:rPr>
        <w:br/>
      </w:r>
      <w:r>
        <w:rPr>
          <w:rFonts w:hint="eastAsia"/>
        </w:rPr>
        <w:t>　　7.7 硒纳米颗粒行业销售模式及销售渠道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中国本土硒纳米颗粒产能、产量分析</w:t>
      </w:r>
      <w:r>
        <w:rPr>
          <w:rFonts w:hint="eastAsia"/>
        </w:rPr>
        <w:br/>
      </w:r>
      <w:r>
        <w:rPr>
          <w:rFonts w:hint="eastAsia"/>
        </w:rPr>
        <w:t>　　8.1 中国硒纳米颗粒供需现状及预测（2021-2032）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中国硒纳米颗粒产能、产量、产能利用率及发展趋势（2021-2032）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中国硒纳米颗粒产量、市场需求量及发展趋势（2021-2032）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中国硒纳米颗粒进出口分析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中国市场硒纳米颗粒主要进口来源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中国市场硒纳米颗粒主要出口目的地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不同产品类型硒纳米颗粒市场规模2021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不同应用硒纳米颗粒市场规模2021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中国市场主要厂商硒纳米颗粒收入（2021-2026）&amp;（万元）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中国市场主要厂商硒纳米颗粒收入份额（2021-2026）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2025年中国主要生产商硒纳米颗粒收入排名（万元）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中国市场主要厂商硒纳米颗粒价格（2021-2026）&amp;（元/千克）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中国市场主要厂商硒纳米颗粒总部及产地分布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中国市场主要厂商成立时间及硒纳米颗粒商业化日期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中国市场主要厂商硒纳米颗粒产品类型及应用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2025年中国市场硒纳米颗粒主要厂商市场地位（第一梯队、第二梯队和第三梯队）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硒纳米颗粒市场投资、并购等现状分析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硒纳米颗粒生产基地、总部、竞争对手及市场地位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中国市场不同产品类型硒纳米颗粒销量预测（2027-2032）&amp;（吨）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中国市场不同产品类型硒纳米颗粒销量市场份额预测（2027-2032）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中国市场不同产品类型硒纳米颗粒规模（2021-2026）&amp;（万元）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中国市场不同产品类型硒纳米颗粒规模市场份额（2021-2026）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中国市场不同产品类型硒纳米颗粒规模预测（2027-2032）&amp;（万元）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中国市场不同产品类型硒纳米颗粒规模市场份额预测（2027-2032）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中国市场不同应用硒纳米颗粒销量预测（2027-2032）&amp;（吨）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中国市场不同应用硒纳米颗粒销量市场份额预测（2027-2032）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中国市场不同应用硒纳米颗粒规模（2021-2026）&amp;（万元）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中国市场不同应用硒纳米颗粒规模市场份额（2021-2026）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中国市场不同应用硒纳米颗粒规模预测（2027-2032）&amp;（万元）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中国市场不同应用硒纳米颗粒规模市场份额预测（2027-2032）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硒纳米颗粒行业发展分析---发展趋势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硒纳米颗粒行业发展分析---厂商壁垒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硒纳米颗粒行业发展分析---驱动因素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硒纳米颗粒行业发展分析---制约因素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硒纳米颗粒行业相关重点政策一览</w:t>
      </w:r>
      <w:r>
        <w:rPr>
          <w:rFonts w:hint="eastAsia"/>
        </w:rPr>
        <w:br/>
      </w:r>
      <w:r>
        <w:rPr>
          <w:rFonts w:hint="eastAsia"/>
        </w:rPr>
        <w:t>　　表 80： 硒纳米颗粒行业供应链分析</w:t>
      </w:r>
      <w:r>
        <w:rPr>
          <w:rFonts w:hint="eastAsia"/>
        </w:rPr>
        <w:br/>
      </w:r>
      <w:r>
        <w:rPr>
          <w:rFonts w:hint="eastAsia"/>
        </w:rPr>
        <w:t>　　表 81： 硒纳米颗粒上游原料供应商</w:t>
      </w:r>
      <w:r>
        <w:rPr>
          <w:rFonts w:hint="eastAsia"/>
        </w:rPr>
        <w:br/>
      </w:r>
      <w:r>
        <w:rPr>
          <w:rFonts w:hint="eastAsia"/>
        </w:rPr>
        <w:t>　　表 82： 硒纳米颗粒行业主要下游客户</w:t>
      </w:r>
      <w:r>
        <w:rPr>
          <w:rFonts w:hint="eastAsia"/>
        </w:rPr>
        <w:br/>
      </w:r>
      <w:r>
        <w:rPr>
          <w:rFonts w:hint="eastAsia"/>
        </w:rPr>
        <w:t>　　表 83： 硒纳米颗粒典型经销商</w:t>
      </w:r>
      <w:r>
        <w:rPr>
          <w:rFonts w:hint="eastAsia"/>
        </w:rPr>
        <w:br/>
      </w:r>
      <w:r>
        <w:rPr>
          <w:rFonts w:hint="eastAsia"/>
        </w:rPr>
        <w:t>　　表 84： 中国硒纳米颗粒产量、销量、进口量及出口量（2021-2026）&amp;（吨）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中国硒纳米颗粒产量、销量、进口量及出口量预测（2027-2032）&amp;（吨）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中国市场硒纳米颗粒主要进口来源</w:t>
      </w:r>
      <w:r>
        <w:rPr>
          <w:rFonts w:hint="eastAsia"/>
        </w:rPr>
        <w:br/>
      </w:r>
      <w:r>
        <w:rPr>
          <w:rFonts w:hint="eastAsia"/>
        </w:rPr>
        <w:t>　　表 87： 中国市场硒纳米颗粒主要出口目的地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硒纳米颗粒产品图片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中国不同产品类型硒纳米颗粒市场规模市场份额2025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0.9999产品图片</w:t>
      </w:r>
      <w:r>
        <w:rPr>
          <w:rFonts w:hint="eastAsia"/>
        </w:rPr>
        <w:br/>
      </w:r>
      <w:r>
        <w:rPr>
          <w:rFonts w:hint="eastAsia"/>
        </w:rPr>
        <w:t>　　图 6： 0.99999产品图片</w:t>
      </w:r>
      <w:r>
        <w:rPr>
          <w:rFonts w:hint="eastAsia"/>
        </w:rPr>
        <w:br/>
      </w:r>
      <w:r>
        <w:rPr>
          <w:rFonts w:hint="eastAsia"/>
        </w:rPr>
        <w:t>　　图 7： 中国不同应用硒纳米颗粒市场份额2025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中国市场硒纳米颗粒市场规模，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2025年中国市场主要厂商硒纳米颗粒销量市场份额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2025年中国市场主要厂商硒纳米颗粒收入市场份额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2025年中国市场前五大厂商硒纳米颗粒市场份额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2025年中国市场硒纳米颗粒第一梯队、第二梯队和第三梯队厂商（品牌）及市场份额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中国市场不同产品类型硒纳米颗粒价格走势（2021-2032）&amp;（元/千克）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中国市场不同应用硒纳米颗粒价格走势（2021-2032）&amp;（元/千克）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硒纳米颗粒中国企业SWOT分析</w:t>
      </w:r>
      <w:r>
        <w:rPr>
          <w:rFonts w:hint="eastAsia"/>
        </w:rPr>
        <w:br/>
      </w:r>
      <w:r>
        <w:rPr>
          <w:rFonts w:hint="eastAsia"/>
        </w:rPr>
        <w:t>　　图 22： 硒纳米颗粒产业链</w:t>
      </w:r>
      <w:r>
        <w:rPr>
          <w:rFonts w:hint="eastAsia"/>
        </w:rPr>
        <w:br/>
      </w:r>
      <w:r>
        <w:rPr>
          <w:rFonts w:hint="eastAsia"/>
        </w:rPr>
        <w:t>　　图 23： 硒纳米颗粒行业采购模式分析</w:t>
      </w:r>
      <w:r>
        <w:rPr>
          <w:rFonts w:hint="eastAsia"/>
        </w:rPr>
        <w:br/>
      </w:r>
      <w:r>
        <w:rPr>
          <w:rFonts w:hint="eastAsia"/>
        </w:rPr>
        <w:t>　　图 24： 硒纳米颗粒行业生产模式分析</w:t>
      </w:r>
      <w:r>
        <w:rPr>
          <w:rFonts w:hint="eastAsia"/>
        </w:rPr>
        <w:br/>
      </w:r>
      <w:r>
        <w:rPr>
          <w:rFonts w:hint="eastAsia"/>
        </w:rPr>
        <w:t>　　图 25： 硒纳米颗粒行业销售模式分析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中国硒纳米颗粒产能、产量、产能利用率及发展趋势（2021-2032）&amp;（吨）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中国硒纳米颗粒产量、市场需求量及发展趋势（2021-2032）&amp;（吨）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7ce9c2694ffe" w:history="1">
        <w:r>
          <w:rPr>
            <w:rStyle w:val="Hyperlink"/>
          </w:rPr>
          <w:t>2026-2032年中国硒纳米颗粒行业现状调研分析及市场前景预测报告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7ce9c2694ffe" w:history="1">
        <w:r>
          <w:rPr>
            <w:rStyle w:val="Hyperlink"/>
          </w:rPr>
          <w:t>https://www.20087.com/5/93/XiNaMiKeLiHangYeFaZhanQianJing.html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硒的价格是多少、硒纳米颗粒是什么东西、郢天破壁纳米有机硒专利、硒纳米颗粒是负电荷吗、植物硒多肽片功效与作用、硒纳米颗粒为什么能测出红外光谱、硒颗粒、硒纳米颗粒的构型、怎样辨别硒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57cdd9ce4e8b" w:history="1">
      <w:r>
        <w:rPr>
          <w:rStyle w:val="Hyperlink"/>
        </w:rPr>
        <w:t>2026-2032年中国硒纳米颗粒行业现状调研分析及市场前景预测报告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NaMiKeLiHangYeFaZhanQianJing.html" TargetMode="External" Id="R41a87ce9c269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NaMiKeLiHangYeFaZhanQianJing.html" TargetMode="External" Id="R1f1b57cdd9ce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2026-01-19T08:12:05Z</dcterms:created>
  <dcterms:modified xsi:type="dcterms:W3CDTF">2026-01-19T09:12:05Z</dcterms:modified>
  <dc:subject>2026-2032年中国硒纳米颗粒行业现状调研分析及市场前景预测报告</dc:subject>
  <dc:title>2026-2032年中国硒纳米颗粒行业现状调研分析及市场前景预测报告</dc:title>
  <cp:keywords>2026-2032年中国硒纳米颗粒行业现状调研分析及市场前景预测报告</cp:keywords>
  <dc:description>2026-2032年中国硒纳米颗粒行业现状调研分析及市场前景预测报告</dc:description>
</cp:coreProperties>
</file>