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b2eb435f4bb2" w:history="1">
              <w:r>
                <w:rPr>
                  <w:rStyle w:val="Hyperlink"/>
                </w:rPr>
                <w:t>全球与中国酸性黄23行业研究及发展前景预测报告（2025-2031年）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b2eb435f4bb2" w:history="1">
              <w:r>
                <w:rPr>
                  <w:rStyle w:val="Hyperlink"/>
                </w:rPr>
                <w:t>全球与中国酸性黄23行业研究及发展前景预测报告（2025-2031年）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cb2eb435f4bb2" w:history="1">
                <w:r>
                  <w:rPr>
                    <w:rStyle w:val="Hyperlink"/>
                  </w:rPr>
                  <w:t>https://www.20087.com/5/03/SuanXingHuang23HangYeQianJingFenXi.html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23是一种偶氮类水溶性染料，化学名称为2,5-二氨基苯磺酸重氮化后与N-乙酰基-J酸偶合产物，广泛应用于羊毛、丝绸、尼龙等蛋白质纤维及聚酰胺纤维的染色。当前工业生产采用传统的重氮化-偶合工艺，技术成熟，成本较低，产品色光鲜艳，具有良好的匀染性与中等湿处理牢度。染料以粉末或液状形式供应，适用于浸染、轧染等多种工艺。国内市场供应集中，主要生产企业位于染料产业聚集区，产品除满足国内纺织印染需求外，亦有部分出口。然而，偶氮染料在特定还原条件下可能释放致癌芳香胺，引发环保与安全担忧，多国法规对其使用进行严格限制。此外，染色过程中存在上染率不高、废水色度深、处理难度大等问题，制约可持续发展。</w:t>
      </w:r>
      <w:r>
        <w:rPr>
          <w:rFonts w:hint="eastAsia"/>
        </w:rPr>
        <w:br/>
      </w:r>
      <w:r>
        <w:rPr>
          <w:rFonts w:hint="eastAsia"/>
        </w:rPr>
        <w:t>　　酸性黄23的未来发展面临环保法规趋严与产业绿色转型的双重压力。在禁用风险背景下，替代性环保染料的研发成为行业重点，包括无偶氮结构染料、天然染料改性产品及高上染率活性染料。现有生产工艺将向清洁化方向改进，如采用连续化重氮化技术、闭环溶剂体系与高效分离工艺，减少“三废”排放。在应用端，企业将优化染色工艺参数，结合助剂技术提升上染效率，降低染料用量与废水负荷。功能性整理技术可能拓展其应用边界，如与抗菌、抗紫外成分复合，开发多功能染色产品。长远来看，随着纺织品生态标签认证体系普及，酸性黄23的市场份额可能逐步被更安全、更环保的染料所替代。生产企业需加快转型升级，布局绿色染料产品线，同时加强供应链溯源管理，确保化学品合规性，以应对全球市场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cb2eb435f4bb2" w:history="1">
        <w:r>
          <w:rPr>
            <w:rStyle w:val="Hyperlink"/>
          </w:rPr>
          <w:t>全球与中国酸性黄23行业研究及发展前景预测报告（2025-2031年）</w:t>
        </w:r>
      </w:hyperlink>
      <w:r>
        <w:rPr>
          <w:rFonts w:hint="eastAsia"/>
        </w:rPr>
        <w:t>》依托国家统计局、相关行业协会的详实数据资料，系统解析了酸性黄23行业的产业链结构、市场规模及需求现状，并对价格动态进行了解读。报告客观呈现了酸性黄23行业发展状况，科学预测了市场前景与未来趋势，同时聚焦酸性黄23重点企业，分析了市场竞争格局、集中度及品牌影响力。此外，报告通过细分市场领域，挖掘了酸性黄23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酸性黄23市场概述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按照不同产品类型，酸性黄23主要可以分为如下几个类别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全球不同产品类型酸性黄23销售额增长趋势2020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纯度＜90%</w:t>
      </w:r>
      <w:r>
        <w:rPr>
          <w:rFonts w:hint="eastAsia"/>
        </w:rPr>
        <w:br/>
      </w:r>
      <w:r>
        <w:rPr>
          <w:rFonts w:hint="eastAsia"/>
        </w:rPr>
        <w:t>　　　　1.2.3 纯度≥90%</w:t>
      </w:r>
      <w:r>
        <w:rPr>
          <w:rFonts w:hint="eastAsia"/>
        </w:rPr>
        <w:br/>
      </w:r>
      <w:r>
        <w:rPr>
          <w:rFonts w:hint="eastAsia"/>
        </w:rPr>
        <w:t>　　1.3 从不同应用，酸性黄23主要包括如下几个方面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全球不同应用酸性黄23销售额增长趋势2020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食用染料</w:t>
      </w:r>
      <w:r>
        <w:rPr>
          <w:rFonts w:hint="eastAsia"/>
        </w:rPr>
        <w:br/>
      </w:r>
      <w:r>
        <w:rPr>
          <w:rFonts w:hint="eastAsia"/>
        </w:rPr>
        <w:t>　　　　1.3.5 工业染料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酸性黄23行业背景、发展历史、现状及趋势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酸性黄23行业目前现状分析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酸性黄23发展趋势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全球酸性黄23总体规模分析</w:t>
      </w:r>
      <w:r>
        <w:rPr>
          <w:rFonts w:hint="eastAsia"/>
        </w:rPr>
        <w:br/>
      </w:r>
      <w:r>
        <w:rPr>
          <w:rFonts w:hint="eastAsia"/>
        </w:rPr>
        <w:t>　　2.1 全球酸性黄23供需现状及预测（2020-2031）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全球酸性黄23产能、产量、产能利用率及发展趋势（2020-2031）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全球酸性黄23产量、需求量及发展趋势（2020-2031）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全球主要地区酸性黄23产量及发展趋势（2020-2031）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全球主要地区酸性黄23产量（2020-2025）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全球主要地区酸性黄23产量（2026-2031）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全球主要地区酸性黄23产量市场份额（2020-2031）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中国酸性黄23供需现状及预测（2020-2031）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中国酸性黄23产能、产量、产能利用率及发展趋势（2020-2031）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中国酸性黄23产量、市场需求量及发展趋势（2020-2031）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全球酸性黄23销量及销售额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全球市场酸性黄23销售额（2020-2031）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全球市场酸性黄23销量（2020-2031）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全球市场酸性黄23价格趋势（2020-2031）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全球酸性黄23主要地区分析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全球主要地区酸性黄23市场规模分析：2020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全球主要地区酸性黄23销售收入及市场份额（2020-2025年）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全球主要地区酸性黄23销售收入预测（2026-2031年）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全球主要地区酸性黄23销量分析：2020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全球主要地区酸性黄23销量及市场份额（2020-2025年）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全球主要地区酸性黄23销量及市场份额预测（2026-2031）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印度市场酸性黄23销量、收入及增长率（2020-2031）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全球市场主要厂商酸性黄23产能市场份额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全球市场主要厂商酸性黄23销量（2020-2025）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全球市场主要厂商酸性黄23销量（2020-2025）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全球市场主要厂商酸性黄23销售收入（2020-2025）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全球市场主要厂商酸性黄23销售价格（2020-2025）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2024年全球主要生产商酸性黄23收入排名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中国市场主要厂商酸性黄23销量（2020-2025）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中国市场主要厂商酸性黄23销量（2020-2025）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中国市场主要厂商酸性黄23销售收入（2020-2025）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2024年中国主要生产商酸性黄23收入排名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中国市场主要厂商酸性黄23销售价格（2020-2025）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全球主要厂商酸性黄23总部及产地分布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全球主要厂商成立时间及酸性黄23商业化日期</w:t>
      </w:r>
      <w:r>
        <w:rPr>
          <w:rFonts w:hint="eastAsia"/>
        </w:rPr>
        <w:br/>
      </w:r>
      <w:r>
        <w:rPr>
          <w:rFonts w:hint="eastAsia"/>
        </w:rPr>
        <w:t>　　4.6 全球主要厂商酸性黄23产品类型及应用</w:t>
      </w:r>
      <w:r>
        <w:rPr>
          <w:rFonts w:hint="eastAsia"/>
        </w:rPr>
        <w:br/>
      </w:r>
      <w:r>
        <w:rPr>
          <w:rFonts w:hint="eastAsia"/>
        </w:rPr>
        <w:t>　　4.7 酸性黄23行业集中度、竞争程度分析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酸性黄23行业集中度分析：2024年全球Top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全球酸性黄23第一梯队、第二梯队和第三梯队生产商（品牌）及市场份额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酸性黄23销量、收入、价格及毛利率（2020-2025）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不同产品类型酸性黄23分析</w:t>
      </w:r>
      <w:r>
        <w:rPr>
          <w:rFonts w:hint="eastAsia"/>
        </w:rPr>
        <w:br/>
      </w:r>
      <w:r>
        <w:rPr>
          <w:rFonts w:hint="eastAsia"/>
        </w:rPr>
        <w:t>　　6.1 全球不同产品类型酸性黄23销量（2020-2031）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全球不同产品类型酸性黄23销量及市场份额（2020-2025）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全球不同产品类型酸性黄23销量预测（2026-2031）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全球不同产品类型酸性黄23收入（2020-2031）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全球不同产品类型酸性黄23收入及市场份额（2020-2025）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全球不同产品类型酸性黄23收入预测（2026-2031）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全球不同产品类型酸性黄23价格走势（2020-2031）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不同应用酸性黄23分析</w:t>
      </w:r>
      <w:r>
        <w:rPr>
          <w:rFonts w:hint="eastAsia"/>
        </w:rPr>
        <w:br/>
      </w:r>
      <w:r>
        <w:rPr>
          <w:rFonts w:hint="eastAsia"/>
        </w:rPr>
        <w:t>　　7.1 全球不同应用酸性黄23销量（2020-2031）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全球不同应用酸性黄23销量及市场份额（2020-2025）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全球不同应用酸性黄23销量预测（2026-2031）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全球不同应用酸性黄23收入（2020-2031）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全球不同应用酸性黄23收入及市场份额（2020-2025）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全球不同应用酸性黄23收入预测（2026-2031）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全球不同应用酸性黄23价格走势（2020-2031）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酸性黄23产业链分析</w:t>
      </w:r>
      <w:r>
        <w:rPr>
          <w:rFonts w:hint="eastAsia"/>
        </w:rPr>
        <w:br/>
      </w:r>
      <w:r>
        <w:rPr>
          <w:rFonts w:hint="eastAsia"/>
        </w:rPr>
        <w:t>　　8.2 酸性黄23工艺制造技术分析</w:t>
      </w:r>
      <w:r>
        <w:rPr>
          <w:rFonts w:hint="eastAsia"/>
        </w:rPr>
        <w:br/>
      </w:r>
      <w:r>
        <w:rPr>
          <w:rFonts w:hint="eastAsia"/>
        </w:rPr>
        <w:t>　　8.3 酸性黄23产业上游供应分析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酸性黄23下游客户分析</w:t>
      </w:r>
      <w:r>
        <w:rPr>
          <w:rFonts w:hint="eastAsia"/>
        </w:rPr>
        <w:br/>
      </w:r>
      <w:r>
        <w:rPr>
          <w:rFonts w:hint="eastAsia"/>
        </w:rPr>
        <w:t>　　8.5 酸性黄23销售渠道分析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酸性黄23行业发展机遇及主要驱动因素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酸性黄23行业发展面临的风险</w:t>
      </w:r>
      <w:r>
        <w:rPr>
          <w:rFonts w:hint="eastAsia"/>
        </w:rPr>
        <w:br/>
      </w:r>
      <w:r>
        <w:rPr>
          <w:rFonts w:hint="eastAsia"/>
        </w:rPr>
        <w:t>　　9.3 酸性黄23行业政策分析</w:t>
      </w:r>
      <w:r>
        <w:rPr>
          <w:rFonts w:hint="eastAsia"/>
        </w:rPr>
        <w:br/>
      </w:r>
      <w:r>
        <w:rPr>
          <w:rFonts w:hint="eastAsia"/>
        </w:rPr>
        <w:t>　　9.4 酸性黄23中国企业SWOT分析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全球不同产品类型酸性黄23销售额增长（CAGR）趋势2020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酸性黄23行业目前发展现状</w:t>
      </w:r>
      <w:r>
        <w:rPr>
          <w:rFonts w:hint="eastAsia"/>
        </w:rPr>
        <w:br/>
      </w:r>
      <w:r>
        <w:rPr>
          <w:rFonts w:hint="eastAsia"/>
        </w:rPr>
        <w:t>　　表 4： 酸性黄23发展趋势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全球主要地区酸性黄23产量增速（CAGR）：（2020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全球主要地区酸性黄23产量（2020-2025）&amp;（吨）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全球主要地区酸性黄23产量（2026-2031）&amp;（吨）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全球主要地区酸性黄23产量市场份额（2020-2025）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全球主要地区酸性黄23产量（2026-2031）&amp;（吨）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全球主要地区酸性黄23销售收入增速：（2020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全球主要地区酸性黄23销售收入（2020-2025）&amp;（百万美元）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全球主要地区酸性黄23销售收入市场份额（2020-2025）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全球主要地区酸性黄23收入（2026-2031）&amp;（百万美元）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全球主要地区酸性黄23收入市场份额（2026-2031）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全球主要地区酸性黄23销量（吨）：2020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全球主要地区酸性黄23销量（2020-2025）&amp;（吨）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全球主要地区酸性黄23销量市场份额（2020-2025）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全球主要地区酸性黄23销量（2026-2031）&amp;（吨）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全球主要地区酸性黄23销量份额（2026-2031）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全球市场主要厂商酸性黄23产能（2024-2025）&amp;（吨）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全球市场主要厂商酸性黄23销量（2020-2025）&amp;（吨）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全球市场主要厂商酸性黄23销量市场份额（2020-2025）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全球市场主要厂商酸性黄23销售收入（2020-2025）&amp;（百万美元）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全球市场主要厂商酸性黄23销售收入市场份额（2020-2025）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全球市场主要厂商酸性黄23销售价格（2020-2025）&amp;（美元/吨）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2024年全球主要生产商酸性黄23收入排名（百万美元）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中国市场主要厂商酸性黄23销量（2020-2025）&amp;（吨）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中国市场主要厂商酸性黄23销量市场份额（2020-2025）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中国市场主要厂商酸性黄23销售收入（2020-2025）&amp;（百万美元）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中国市场主要厂商酸性黄23销售收入市场份额（2020-2025）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2024年中国主要生产商酸性黄23收入排名（百万美元）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中国市场主要厂商酸性黄23销售价格（2020-2025）&amp;（美元/吨）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全球主要厂商酸性黄23总部及产地分布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全球主要厂商成立时间及酸性黄23商业化日期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全球主要厂商酸性黄23产品类型及应用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2024年全球酸性黄23主要厂商市场地位（第一梯队、第二梯队和第三梯队）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全球酸性黄23市场投资、并购等现状分析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酸性黄23生产基地、销售区域、竞争对手及市场地位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酸性黄23产品规格、参数及市场应用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酸性黄23销量（吨）、收入（百万美元）、价格（美元/吨）及毛利率（2020-2025）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全球不同产品类型酸性黄23销量（2020-2025年）&amp;（吨）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全球不同产品类型酸性黄23销量市场份额（2020-2025）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全球不同产品类型酸性黄23销量预测（2026-2031）&amp;（吨）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全球市场不同产品类型酸性黄23销量市场份额预测（2026-2031）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全球不同产品类型酸性黄23收入（2020-2025年）&amp;（百万美元）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全球不同产品类型酸性黄23收入市场份额（2020-2025）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全球不同产品类型酸性黄23收入预测（2026-2031）&amp;（百万美元）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全球不同产品类型酸性黄23收入市场份额预测（2026-2031）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全球不同应用酸性黄23销量（2020-2025年）&amp;（吨）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全球不同应用酸性黄23销量市场份额（2020-2025）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全球不同应用酸性黄23销量预测（2026-2031）&amp;（吨）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全球市场不同应用酸性黄23销量市场份额预测（2026-2031）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全球不同应用酸性黄23收入（2020-2025年）&amp;（百万美元）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全球不同应用酸性黄23收入市场份额（2020-2025）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全球不同应用酸性黄23收入预测（2026-2031）&amp;（百万美元）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全球不同应用酸性黄23收入市场份额预测（2026-2031）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酸性黄23上游原料供应商及联系方式列表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酸性黄23典型客户列表</w:t>
      </w:r>
      <w:r>
        <w:rPr>
          <w:rFonts w:hint="eastAsia"/>
        </w:rPr>
        <w:br/>
      </w:r>
      <w:r>
        <w:rPr>
          <w:rFonts w:hint="eastAsia"/>
        </w:rPr>
        <w:t>　　表 101： 酸性黄23主要销售模式及销售渠道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酸性黄23行业发展机遇及主要驱动因素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酸性黄23行业发展面临的风险</w:t>
      </w:r>
      <w:r>
        <w:rPr>
          <w:rFonts w:hint="eastAsia"/>
        </w:rPr>
        <w:br/>
      </w:r>
      <w:r>
        <w:rPr>
          <w:rFonts w:hint="eastAsia"/>
        </w:rPr>
        <w:t>　　表 104： 酸性黄23行业政策分析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酸性黄23产品图片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全球不同产品类型酸性黄23销售额2020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全球不同产品类型酸性黄23市场份额2024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纯度＜90%产品图片</w:t>
      </w:r>
      <w:r>
        <w:rPr>
          <w:rFonts w:hint="eastAsia"/>
        </w:rPr>
        <w:br/>
      </w:r>
      <w:r>
        <w:rPr>
          <w:rFonts w:hint="eastAsia"/>
        </w:rPr>
        <w:t>　　图 5： 纯度≥90%产品图片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全球不同应用酸性黄23市场份额2024 &amp; 2031</w:t>
      </w:r>
      <w:r>
        <w:rPr>
          <w:rFonts w:hint="eastAsia"/>
        </w:rPr>
        <w:br/>
      </w:r>
      <w:r>
        <w:rPr>
          <w:rFonts w:hint="eastAsia"/>
        </w:rPr>
        <w:t>　　图 8： 头发护理</w:t>
      </w:r>
      <w:r>
        <w:rPr>
          <w:rFonts w:hint="eastAsia"/>
        </w:rPr>
        <w:br/>
      </w:r>
      <w:r>
        <w:rPr>
          <w:rFonts w:hint="eastAsia"/>
        </w:rPr>
        <w:t>　　图 9： 皮肤护理</w:t>
      </w:r>
      <w:r>
        <w:rPr>
          <w:rFonts w:hint="eastAsia"/>
        </w:rPr>
        <w:br/>
      </w:r>
      <w:r>
        <w:rPr>
          <w:rFonts w:hint="eastAsia"/>
        </w:rPr>
        <w:t>　　图 10： 食用染料</w:t>
      </w:r>
      <w:r>
        <w:rPr>
          <w:rFonts w:hint="eastAsia"/>
        </w:rPr>
        <w:br/>
      </w:r>
      <w:r>
        <w:rPr>
          <w:rFonts w:hint="eastAsia"/>
        </w:rPr>
        <w:t>　　图 11： 工业染料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全球酸性黄23产能、产量、产能利用率及发展趋势（2020-2031）&amp;（吨）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全球酸性黄23产量、需求量及发展趋势（2020-2031）&amp;（吨）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全球主要地区酸性黄23产量（2020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全球主要地区酸性黄23产量市场份额（2020-2031）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中国酸性黄23产能、产量、产能利用率及发展趋势（2020-2031）&amp;（吨）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中国酸性黄23产量、市场需求量及发展趋势（2020-2031）&amp;（吨）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全球酸性黄23市场销售额及增长率：（2020-2031）&amp;（百万美元）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全球市场酸性黄23市场规模：2020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全球市场酸性黄23价格趋势（2020-2031）&amp;（美元/吨）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全球主要地区酸性黄23销售收入（2020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全球主要地区酸性黄23销售收入市场份额（2020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印度市场酸性黄23销量及增长率（2020-2031）&amp;（吨）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印度市场酸性黄23收入及增长率（2020-2031）&amp;（百万美元）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2024年全球市场主要厂商酸性黄23销量市场份额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2024年全球市场主要厂商酸性黄23收入市场份额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2024年中国市场主要厂商酸性黄23销量市场份额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2024年中国市场主要厂商酸性黄23收入市场份额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2024年全球前五大生产商酸性黄23市场份额</w:t>
      </w:r>
      <w:r>
        <w:rPr>
          <w:rFonts w:hint="eastAsia"/>
        </w:rPr>
        <w:br/>
      </w:r>
      <w:r>
        <w:rPr>
          <w:rFonts w:hint="eastAsia"/>
        </w:rPr>
        <w:t>　　图 42： 2024年全球酸性黄23第一梯队、第二梯队和第三梯队厂商及市场份额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全球不同产品类型酸性黄23价格走势（2020-2031）&amp;（美元/吨）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全球不同应用酸性黄23价格走势（2020-2031）&amp;（美元/吨）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酸性黄23产业链</w:t>
      </w:r>
      <w:r>
        <w:rPr>
          <w:rFonts w:hint="eastAsia"/>
        </w:rPr>
        <w:br/>
      </w:r>
      <w:r>
        <w:rPr>
          <w:rFonts w:hint="eastAsia"/>
        </w:rPr>
        <w:t>　　图 46： 酸性黄23中国企业SWOT分析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b2eb435f4bb2" w:history="1">
        <w:r>
          <w:rPr>
            <w:rStyle w:val="Hyperlink"/>
          </w:rPr>
          <w:t>全球与中国酸性黄23行业研究及发展前景预测报告（2025-2031年）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cb2eb435f4bb2" w:history="1">
        <w:r>
          <w:rPr>
            <w:rStyle w:val="Hyperlink"/>
          </w:rPr>
          <w:t>https://www.20087.com/5/03/SuanXingHuang23HangYeQianJingFenXi.html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c242580a4db2" w:history="1">
      <w:r>
        <w:rPr>
          <w:rStyle w:val="Hyperlink"/>
        </w:rPr>
        <w:t>全球与中国酸性黄23行业研究及发展前景预测报告（2025-2031年）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uanXingHuang23HangYeQianJingFenXi.html" TargetMode="External" Id="R9dbcb2eb435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uanXingHuang23HangYeQianJingFenXi.html" TargetMode="External" Id="Rd79ac242580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2025-09-19T01:52:42Z</dcterms:created>
  <dcterms:modified xsi:type="dcterms:W3CDTF">2025-09-19T02:52:42Z</dcterms:modified>
  <dc:subject>全球与中国酸性黄23行业研究及发展前景预测报告（2025-2031年）</dc:subject>
  <dc:title>全球与中国酸性黄23行业研究及发展前景预测报告（2025-2031年）</dc:title>
  <cp:keywords>全球与中国酸性黄23行业研究及发展前景预测报告（2025-2031年）</cp:keywords>
  <dc:description>全球与中国酸性黄23行业研究及发展前景预测报告（2025-2031年）</dc:description>
</cp:coreProperties>
</file>