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2c3920d044897" w:history="1">
              <w:r>
                <w:rPr>
                  <w:rStyle w:val="Hyperlink"/>
                </w:rPr>
                <w:t>2023-2029年全球与中国2,4,6-三甲基苯甲酸行业发展全面调研与未来趋势分析报告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2c3920d044897" w:history="1">
              <w:r>
                <w:rPr>
                  <w:rStyle w:val="Hyperlink"/>
                </w:rPr>
                <w:t>2023-2029年全球与中国2,4,6-三甲基苯甲酸行业发展全面调研与未来趋势分析报告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2c3920d044897" w:history="1">
                <w:r>
                  <w:rPr>
                    <w:rStyle w:val="Hyperlink"/>
                  </w:rPr>
                  <w:t>https://www.20087.com/5/83/246SanJiaJiBenJiaSuanDeFaZhanQuS.html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苯甲酸是一种重要的精细化学品中间体，广泛应用于医药、农药、染料及香料合成等领域。目前，该行业正经历着技术进步与环保升级的双重挑战。生产技术方面，连续化生产工艺的采用提高了原料利用率和生产效率，降低了环境污染。同时，环保法规的严格要求促使企业加大环保投入，采用更清洁的合成路径和废弃物处理技术。</w:t>
      </w:r>
      <w:r>
        <w:rPr>
          <w:rFonts w:hint="eastAsia"/>
        </w:rPr>
        <w:br/>
      </w:r>
      <w:r>
        <w:rPr>
          <w:rFonts w:hint="eastAsia"/>
        </w:rPr>
        <w:t>　　未来，2,4,6-三甲基苯甲酸产业将向更加绿色、可持续的方向发展。研发重点将放在开发环境友好型催化剂和生物催化技术上，以减少副产品和有害废物的生成。此外，随着下游应用领域对产品质量要求的提升，高纯度、定制化产品的需求将持续增长，推动产业链上下游的紧密合作与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2c3920d044897" w:history="1">
        <w:r>
          <w:rPr>
            <w:rStyle w:val="Hyperlink"/>
          </w:rPr>
          <w:t>2023-2029年全球与中国2,4,6-三甲基苯甲酸行业发展全面调研与未来趋势分析报告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2,4,6-三甲基苯甲酸行业的发展现状、市场规模、供需动态及进出口情况。报告详细解读了2,4,6-三甲基苯甲酸产业链上下游、重点区域市场、竞争格局及领先企业的表现，同时评估了2,4,6-三甲基苯甲酸行业风险与投资机会。通过对2,4,6-三甲基苯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中国2,4,6-三甲基苯甲酸概述</w:t>
      </w:r>
      <w:r>
        <w:rPr>
          <w:rFonts w:hint="eastAsia"/>
        </w:rPr>
        <w:br/>
      </w:r>
      <w:r>
        <w:rPr>
          <w:rFonts w:hint="eastAsia"/>
        </w:rPr>
        <w:t>　　第一节 2,4,6-三甲基苯甲酸行业定义</w:t>
      </w:r>
      <w:r>
        <w:rPr>
          <w:rFonts w:hint="eastAsia"/>
        </w:rPr>
        <w:br/>
      </w:r>
      <w:r>
        <w:rPr>
          <w:rFonts w:hint="eastAsia"/>
        </w:rPr>
        <w:t>　　第二节 2,4,6-三甲基苯甲酸行业发展特性</w:t>
      </w:r>
      <w:r>
        <w:rPr>
          <w:rFonts w:hint="eastAsia"/>
        </w:rPr>
        <w:br/>
      </w:r>
      <w:r>
        <w:rPr>
          <w:rFonts w:hint="eastAsia"/>
        </w:rPr>
        <w:t>　　第三节 2,4,6-三甲基苯甲酸产业链分析</w:t>
      </w:r>
      <w:r>
        <w:rPr>
          <w:rFonts w:hint="eastAsia"/>
        </w:rPr>
        <w:br/>
      </w:r>
      <w:r>
        <w:rPr>
          <w:rFonts w:hint="eastAsia"/>
        </w:rPr>
        <w:t>　　第四节 2,4,6-三甲基苯甲酸行业生命周期分析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2022-2023年国外2,4,6-三甲基苯甲酸市场发展概况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全球2,4,6-三甲基苯甲酸市场发展分析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北美地区主要国家2,4,6-三甲基苯甲酸市场概况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欧洲地区主要国家2,4,6-三甲基苯甲酸市场概况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亚洲地区主要国家2,4,6-三甲基苯甲酸市场概况</w:t>
      </w:r>
      <w:r>
        <w:rPr>
          <w:rFonts w:hint="eastAsia"/>
        </w:rPr>
        <w:br/>
      </w:r>
      <w:r>
        <w:rPr>
          <w:rFonts w:hint="eastAsia"/>
        </w:rPr>
        <w:t>　　第五节 全球2,4,6-三甲基苯甲酸市场发展预测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2022-2023年中国2,4,6-三甲基苯甲酸发展环境分析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2,4,6-三甲基苯甲酸行业相关政策、标准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2,4,6-三甲基苯甲酸行业相关发展规划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中国2,4,6-三甲基苯甲酸技术发展分析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当前2,4,6-三甲基苯甲酸技术发展现状分析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2,4,6-三甲基苯甲酸生产中需注意的问题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2,4,6-三甲基苯甲酸行业主要技术趋势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2,4,6-三甲基苯甲酸市场特性分析</w:t>
      </w:r>
      <w:r>
        <w:rPr>
          <w:rFonts w:hint="eastAsia"/>
        </w:rPr>
        <w:br/>
      </w:r>
      <w:r>
        <w:rPr>
          <w:rFonts w:hint="eastAsia"/>
        </w:rPr>
        <w:t>　　第一节 2,4,6-三甲基苯甲酸行业集中度分析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2,4,6-三甲基苯甲酸行业SWOT分析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一、2,4,6-三甲基苯甲酸行业优势</w:t>
      </w:r>
      <w:r>
        <w:rPr>
          <w:rFonts w:hint="eastAsia"/>
        </w:rPr>
        <w:br/>
      </w:r>
      <w:r>
        <w:rPr>
          <w:rFonts w:hint="eastAsia"/>
        </w:rPr>
        <w:t>　　　　二、2,4,6-三甲基苯甲酸行业劣势</w:t>
      </w:r>
      <w:r>
        <w:rPr>
          <w:rFonts w:hint="eastAsia"/>
        </w:rPr>
        <w:br/>
      </w:r>
      <w:r>
        <w:rPr>
          <w:rFonts w:hint="eastAsia"/>
        </w:rPr>
        <w:t>　　　　三、2,4,6-三甲基苯甲酸行业机会</w:t>
      </w:r>
      <w:r>
        <w:rPr>
          <w:rFonts w:hint="eastAsia"/>
        </w:rPr>
        <w:br/>
      </w:r>
      <w:r>
        <w:rPr>
          <w:rFonts w:hint="eastAsia"/>
        </w:rPr>
        <w:t>　　　　四、2,4,6-三甲基苯甲酸行业风险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中国2,4,6-三甲基苯甲酸发展现状</w:t>
      </w:r>
      <w:r>
        <w:rPr>
          <w:rFonts w:hint="eastAsia"/>
        </w:rPr>
        <w:br/>
      </w:r>
      <w:r>
        <w:rPr>
          <w:rFonts w:hint="eastAsia"/>
        </w:rPr>
        <w:t>　　第一节 中国2,4,6-三甲基苯甲酸市场现状分析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中国2,4,6-三甲基苯甲酸行业产量情况分析及预测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一、2,4,6-三甲基苯甲酸总体产能规模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二、2,4,6-三甲基苯甲酸生产区域分布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三、2018-2023年中国2,4,6-三甲基苯甲酸产量统计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三、2023-2029年中国2,4,6-三甲基苯甲酸产量预测</w:t>
      </w:r>
      <w:r>
        <w:rPr>
          <w:rFonts w:hint="eastAsia"/>
        </w:rPr>
        <w:br/>
      </w:r>
      <w:r>
        <w:rPr>
          <w:rFonts w:hint="eastAsia"/>
        </w:rPr>
        <w:t>　　第三节 中国2,4,6-三甲基苯甲酸市场需求分析及预测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一、中国2,4,6-三甲基苯甲酸市场需求特点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二、2018-2023年中国2,4,6-三甲基苯甲酸市场需求量统计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三、2023-2029年中国2,4,6-三甲基苯甲酸市场需求量预测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中国2,4,6-三甲基苯甲酸价格趋势分析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一、2018-2023年中国2,4,6-三甲基苯甲酸市场价格趋势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二、2023-2029年中国2,4,6-三甲基苯甲酸市场价格走势预测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2018-2023年2,4,6-三甲基苯甲酸行业经济运行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2018-2023年中国2,4,6-三甲基苯甲酸行业盈利能力分析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2018-2023年中国2,4,6-三甲基苯甲酸行业发展能力分析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2018-2023年2,4,6-三甲基苯甲酸行业偿债能力分析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2018-2023年2,4,6-三甲基苯甲酸制造企业数量分析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中国2,4,6-三甲基苯甲酸行业重点地区发展分析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**地区2,4,6-三甲基苯甲酸市场发展分析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**地区2,4,6-三甲基苯甲酸市场发展分析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**地区2,4,6-三甲基苯甲酸市场发展分析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**地区2,4,6-三甲基苯甲酸市场发展分析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**地区2,4,6-三甲基苯甲酸市场发展分析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2018-2023年中国2,4,6-三甲基苯甲酸进出口分析</w:t>
      </w:r>
      <w:r>
        <w:rPr>
          <w:rFonts w:hint="eastAsia"/>
        </w:rPr>
        <w:br/>
      </w:r>
      <w:r>
        <w:rPr>
          <w:rFonts w:hint="eastAsia"/>
        </w:rPr>
        <w:t>　　第一节 2,4,6-三甲基苯甲酸进口情况分析</w:t>
      </w:r>
      <w:r>
        <w:rPr>
          <w:rFonts w:hint="eastAsia"/>
        </w:rPr>
        <w:br/>
      </w:r>
      <w:r>
        <w:rPr>
          <w:rFonts w:hint="eastAsia"/>
        </w:rPr>
        <w:t>　　第二节 2,4,6-三甲基苯甲酸出口情况分析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影响2,4,6-三甲基苯甲酸进出口因素分析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主要2,4,6-三甲基苯甲酸生产企业及竞争格局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2,4,6-三甲基苯甲酸行业投资战略研究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2,4,6-三甲基苯甲酸行业发展战略研究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对我国2,4,6-三甲基苯甲酸品牌的战略思考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一、2,4,6-三甲基苯甲酸品牌的重要性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二、2,4,6-三甲基苯甲酸实施品牌战略的意义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三、2,4,6-三甲基苯甲酸企业品牌的现状分析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四、我国2,4,6-三甲基苯甲酸企业的品牌战略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五、2,4,6-三甲基苯甲酸品牌战略管理的策略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2,4,6-三甲基苯甲酸经营策略分析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一、2,4,6-三甲基苯甲酸市场细分策略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二、2,4,6-三甲基苯甲酸市场创新策略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四、2,4,6-三甲基苯甲酸新产品差异化战略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2023-2029年中国2,4,6-三甲基苯甲酸发展趋势预测及投资风险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未来2,4,6-三甲基苯甲酸行业发展趋势预测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2,4,6-三甲基苯甲酸行业投资风险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2,4,6-三甲基苯甲酸投资建议</w:t>
      </w:r>
      <w:r>
        <w:rPr>
          <w:rFonts w:hint="eastAsia"/>
        </w:rPr>
        <w:br/>
      </w:r>
      <w:r>
        <w:rPr>
          <w:rFonts w:hint="eastAsia"/>
        </w:rPr>
        <w:t>　　第一节 2,4,6-三甲基苯甲酸行业投资环境分析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2,4,6-三甲基苯甲酸行业投资进入壁垒分析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2c3920d044897" w:history="1">
        <w:r>
          <w:rPr>
            <w:rStyle w:val="Hyperlink"/>
          </w:rPr>
          <w:t>2023-2029年全球与中国2,4,6-三甲基苯甲酸行业发展全面调研与未来趋势分析报告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2c3920d044897" w:history="1">
        <w:r>
          <w:rPr>
            <w:rStyle w:val="Hyperlink"/>
          </w:rPr>
          <w:t>https://www.20087.com/5/83/246SanJiaJiBenJiaSuanDeFaZhanQuS.html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246三甲基苯甲酸、二硝基三甲基苯甲酸用于化纤原料、2,4,6-三甲基苯甲酸铵的低温溶解度、对三氟乙酰胺基苯甲酸、2,4,6-三甲基苯甲酸结构式、2-甲基苯甲酸、2,4,6-三甲基苯甲酸异乙酯、246三甲基苯甲酸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cc1b0a694b12" w:history="1">
      <w:r>
        <w:rPr>
          <w:rStyle w:val="Hyperlink"/>
        </w:rPr>
        <w:t>2023-2029年全球与中国2,4,6-三甲基苯甲酸行业发展全面调研与未来趋势分析报告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246SanJiaJiBenJiaSuanDeFaZhanQuS.html" TargetMode="External" Id="R3ce2c3920d04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246SanJiaJiBenJiaSuanDeFaZhanQuS.html" TargetMode="External" Id="R028dcc1b0a69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2023-01-25T06:35:00Z</dcterms:created>
  <dcterms:modified xsi:type="dcterms:W3CDTF">2023-01-25T07:35:00Z</dcterms:modified>
  <dc:subject>2023-2029年全球与中国2,4,6-三甲基苯甲酸行业发展全面调研与未来趋势分析报告</dc:subject>
  <dc:title>2023-2029年全球与中国2,4,6-三甲基苯甲酸行业发展全面调研与未来趋势分析报告</dc:title>
  <cp:keywords>2023-2029年全球与中国2,4,6-三甲基苯甲酸行业发展全面调研与未来趋势分析报告</cp:keywords>
  <dc:description>2023-2029年全球与中国2,4,6-三甲基苯甲酸行业发展全面调研与未来趋势分析报告</dc:description>
</cp:coreProperties>
</file>