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c641211547bd" w:history="1">
              <w:r>
                <w:rPr>
                  <w:rStyle w:val="Hyperlink"/>
                </w:rPr>
                <w:t>2023-2029年全球与中国二甲基甲酰胺（DMF）行业发展全面调研与未来趋势分析报告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c641211547bd" w:history="1">
              <w:r>
                <w:rPr>
                  <w:rStyle w:val="Hyperlink"/>
                </w:rPr>
                <w:t>2023-2029年全球与中国二甲基甲酰胺（DMF）行业发展全面调研与未来趋势分析报告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c641211547bd" w:history="1">
                <w:r>
                  <w:rPr>
                    <w:rStyle w:val="Hyperlink"/>
                  </w:rPr>
                  <w:t>https://www.20087.com/5/53/ErJiaJiJiaXianAn-DMF-HangYeQuShiFenXi.html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广泛应用的有机溶剂，因其良好的溶解力和化学稳定性而在化工、制药、电子和纺织等多个行业中发挥重要作用。它常用于有机合成反应、聚合物加工和涂料制造等领域。近年来，随着环保法规的日益严格和对绿色生产工艺的需求增加，DMF的应用受到一定限制，促使相关企业寻求替代品或改进现有工艺，以减少其环境影响。</w:t>
      </w:r>
      <w:r>
        <w:rPr>
          <w:rFonts w:hint="eastAsia"/>
        </w:rPr>
        <w:br/>
      </w:r>
      <w:r>
        <w:rPr>
          <w:rFonts w:hint="eastAsia"/>
        </w:rPr>
        <w:t>　　未来，DMF的发展将主要集中在环保替代与安全应用方面。一方面，通过研发低毒或无毒的替代溶剂和改进现有生产工艺，可以显著降低DMF的使用量及其对环境和人体健康的潜在危害，满足更加严格的环保要求。此外，结合绿色化学理念和循环经济模式，开发基于DMF的高附加值产品或废物再利用方案，将进一步拓展其应用价值。另一方面，随着全球对化学品安全管理的重视，探索DMF在特定应用场景下的优化使用方法，如开发适用于高安全性要求行业的专用配方或处理技术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c641211547bd" w:history="1">
        <w:r>
          <w:rPr>
            <w:rStyle w:val="Hyperlink"/>
          </w:rPr>
          <w:t>2023-2029年全球与中国二甲基甲酰胺（DMF）行业发展全面调研与未来趋势分析报告</w:t>
        </w:r>
      </w:hyperlink>
      <w:r>
        <w:rPr>
          <w:rFonts w:hint="eastAsia"/>
        </w:rPr>
        <w:t>》系统分析了二甲基甲酰胺（DMF）行业的市场规模、市场需求及价格波动，深入探讨了二甲基甲酰胺（DMF）产业链关键环节及各细分市场特点。报告基于权威数据，科学预测了二甲基甲酰胺（DMF）市场前景与发展趋势，同时评估了二甲基甲酰胺（DMF）重点企业的经营状况，包括品牌影响力、市场集中度及竞争格局。通过SWOT分析，报告揭示了二甲基甲酰胺（DMF）行业面临的风险与机遇，为二甲基甲酰胺（DMF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中国二甲基甲酰胺（DMF）概述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二甲基甲酰胺（DMF）行业定义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二甲基甲酰胺（DMF）行业发展特性</w:t>
      </w:r>
      <w:r>
        <w:rPr>
          <w:rFonts w:hint="eastAsia"/>
        </w:rPr>
        <w:br/>
      </w:r>
      <w:r>
        <w:rPr>
          <w:rFonts w:hint="eastAsia"/>
        </w:rPr>
        <w:t>　　第三节 二甲基甲酰胺（DMF）产业链分析</w:t>
      </w:r>
      <w:r>
        <w:rPr>
          <w:rFonts w:hint="eastAsia"/>
        </w:rPr>
        <w:br/>
      </w:r>
      <w:r>
        <w:rPr>
          <w:rFonts w:hint="eastAsia"/>
        </w:rPr>
        <w:t>　　第四节 二甲基甲酰胺（DMF）行业生命周期分析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2022-2023年全球主要二甲基甲酰胺（DMF）市场发展概况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欧洲地区主要国家二甲基甲酰胺（DMF）市场概况</w:t>
      </w:r>
      <w:r>
        <w:rPr>
          <w:rFonts w:hint="eastAsia"/>
        </w:rPr>
        <w:br/>
      </w:r>
      <w:r>
        <w:rPr>
          <w:rFonts w:hint="eastAsia"/>
        </w:rPr>
        <w:t>　　第三节 北美地区二甲基甲酰胺（DMF）市场概况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亚洲地区主要国家二甲基甲酰胺（DMF）市场概况</w:t>
      </w:r>
      <w:r>
        <w:rPr>
          <w:rFonts w:hint="eastAsia"/>
        </w:rPr>
        <w:br/>
      </w:r>
      <w:r>
        <w:rPr>
          <w:rFonts w:hint="eastAsia"/>
        </w:rPr>
        <w:t>　　第五节 全球二甲基甲酰胺（DMF）市场发展预测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2022-2023年中国二甲基甲酰胺（DMF）发展环境分析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中国二甲基甲酰胺（DMF）技术发展分析</w:t>
      </w:r>
      <w:r>
        <w:rPr>
          <w:rFonts w:hint="eastAsia"/>
        </w:rPr>
        <w:br/>
      </w:r>
      <w:r>
        <w:rPr>
          <w:rFonts w:hint="eastAsia"/>
        </w:rPr>
        <w:t>　　第一节 当前二甲基甲酰胺（DMF）技术发展现状分析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二甲基甲酰胺（DMF）行业主要技术发展趋势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二甲基甲酰胺（DMF）市场特性分析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二甲基甲酰胺（DMF）行业集中度分析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二甲基甲酰胺（DMF）行业SWOT分析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一、二甲基甲酰胺（DMF）行业优势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二、二甲基甲酰胺（DMF）行业劣势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三、二甲基甲酰胺（DMF）行业机会</w:t>
      </w:r>
      <w:r>
        <w:rPr>
          <w:rFonts w:hint="eastAsia"/>
        </w:rPr>
        <w:br/>
      </w:r>
      <w:r>
        <w:rPr>
          <w:rFonts w:hint="eastAsia"/>
        </w:rPr>
        <w:t>　　　　四、二甲基甲酰胺（DMF）行业风险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中国二甲基甲酰胺（DMF）发展现状</w:t>
      </w:r>
      <w:r>
        <w:rPr>
          <w:rFonts w:hint="eastAsia"/>
        </w:rPr>
        <w:br/>
      </w:r>
      <w:r>
        <w:rPr>
          <w:rFonts w:hint="eastAsia"/>
        </w:rPr>
        <w:t>　　第一节 中国二甲基甲酰胺（DMF）市场现状分析</w:t>
      </w:r>
      <w:r>
        <w:rPr>
          <w:rFonts w:hint="eastAsia"/>
        </w:rPr>
        <w:br/>
      </w:r>
      <w:r>
        <w:rPr>
          <w:rFonts w:hint="eastAsia"/>
        </w:rPr>
        <w:t>　　第二节 中国二甲基甲酰胺（DMF）行业产量情况分析及预测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一、二甲基甲酰胺（DMF）总体产能规模</w:t>
      </w:r>
      <w:r>
        <w:rPr>
          <w:rFonts w:hint="eastAsia"/>
        </w:rPr>
        <w:br/>
      </w:r>
      <w:r>
        <w:rPr>
          <w:rFonts w:hint="eastAsia"/>
        </w:rPr>
        <w:t>　　　　二、二甲基甲酰胺（DMF）生产区域分布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三、2018-2023年中国二甲基甲酰胺（DMF）产量统计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四、2023-2029年中国二甲基甲酰胺（DMF）产量预测</w:t>
      </w:r>
      <w:r>
        <w:rPr>
          <w:rFonts w:hint="eastAsia"/>
        </w:rPr>
        <w:br/>
      </w:r>
      <w:r>
        <w:rPr>
          <w:rFonts w:hint="eastAsia"/>
        </w:rPr>
        <w:t>　　第三节 中国二甲基甲酰胺（DMF）市场需求分析及预测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一、中国二甲基甲酰胺（DMF）市场需求特点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二、2018-2023年中国二甲基甲酰胺（DMF）市场需求量统计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三、2023-2029年中国二甲基甲酰胺（DMF）市场需求量预测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中国二甲基甲酰胺（DMF）价格趋势分析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一、2018-2023年中国二甲基甲酰胺（DMF）市场价格趋势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二、2023-2029年中国二甲基甲酰胺（DMF）市场价格走势预测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2018-2023年二甲基甲酰胺（DMF）行业经济运行状况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2018-2023年中国二甲基甲酰胺（DMF）行业盈利能力分析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2018-2023年中国二甲基甲酰胺（DMF）行业发展能力分析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2018-2023年二甲基甲酰胺（DMF）行业偿债能力分析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2018-2023年二甲基甲酰胺（DMF）制造企业数量分析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二甲基甲酰胺（DMF）行业上、下游市场分析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中国二甲基甲酰胺（DMF）行业重点地区发展分析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**地区二甲基甲酰胺（DMF）市场发展分析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2018-2023年中国二甲基甲酰胺（DMF）进出口分析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二甲基甲酰胺（DMF）进口情况分析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二甲基甲酰胺（DMF）出口情况分析</w:t>
      </w:r>
      <w:r>
        <w:rPr>
          <w:rFonts w:hint="eastAsia"/>
        </w:rPr>
        <w:br/>
      </w:r>
      <w:r>
        <w:rPr>
          <w:rFonts w:hint="eastAsia"/>
        </w:rPr>
        <w:t>　　第三节 影响二甲基甲酰胺（DMF）进出口因素分析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二甲基甲酰胺（DMF）行业重点企业竞争力分析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三、企业二甲基甲酰胺（DMF）经营状况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二甲基甲酰胺（DMF）行业企业经营策略研究分析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二甲基甲酰胺（DMF）企业多样化经营策略分析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一、二甲基甲酰胺（DMF）企业多样化经营情况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二、现行二甲基甲酰胺（DMF）行业多样化经营的方向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大型二甲基甲酰胺（DMF）企业集团未来发展策略分析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对中小二甲基甲酰胺（DMF）企业生产经营的建议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二甲基甲酰胺（DMF）行业投资风险预警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影响二甲基甲酰胺（DMF）行业发展的主要因素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一、2023年影响二甲基甲酰胺（DMF）行业运行的有利因素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二、2023年影响二甲基甲酰胺（DMF）行业运行的稳定因素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三、2023年影响二甲基甲酰胺（DMF）行业运行的不利因素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四、2023年我国二甲基甲酰胺（DMF）行业发展面临的挑战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五、2023年我国二甲基甲酰胺（DMF）行业发展面临的机遇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一、二甲基甲酰胺（DMF）行业市场风险预测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二、二甲基甲酰胺（DMF）行业政策风险预测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三、二甲基甲酰胺（DMF）行业经营风险预测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四、二甲基甲酰胺（DMF）行业技术风险预测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五、二甲基甲酰胺（DMF）行业竞争风险预测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六、二甲基甲酰胺（DMF）行业其他风险预测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二甲基甲酰胺（DMF）投资建议</w:t>
      </w:r>
      <w:r>
        <w:rPr>
          <w:rFonts w:hint="eastAsia"/>
        </w:rPr>
        <w:br/>
      </w:r>
      <w:r>
        <w:rPr>
          <w:rFonts w:hint="eastAsia"/>
        </w:rPr>
        <w:t>　　第一节 二甲基甲酰胺（DMF）行业投资环境分析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二甲基甲酰胺（DMF）行业历程</w:t>
      </w:r>
      <w:r>
        <w:rPr>
          <w:rFonts w:hint="eastAsia"/>
        </w:rPr>
        <w:br/>
      </w:r>
      <w:r>
        <w:rPr>
          <w:rFonts w:hint="eastAsia"/>
        </w:rPr>
        <w:t>　　图表 二甲基甲酰胺（DMF）行业生命周期</w:t>
      </w:r>
      <w:r>
        <w:rPr>
          <w:rFonts w:hint="eastAsia"/>
        </w:rPr>
        <w:br/>
      </w:r>
      <w:r>
        <w:rPr>
          <w:rFonts w:hint="eastAsia"/>
        </w:rPr>
        <w:t>　　图表 二甲基甲酰胺（DMF）行业产业链分析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2018-2023年二甲基甲酰胺（DMF）行业市场容量分析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2023年中国二甲基甲酰胺（DMF）出口国家及地区分析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2018-2023年中国二甲基甲酰胺（DMF）行业企业平均规模情况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**地区二甲基甲酰胺（DMF）行业市场需求情况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二甲基甲酰胺（DMF）重点企业（三）成长能力情况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2023-2029年中国二甲基甲酰胺（DMF）行业发展趋势预测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c641211547bd" w:history="1">
        <w:r>
          <w:rPr>
            <w:rStyle w:val="Hyperlink"/>
          </w:rPr>
          <w:t>2023-2029年全球与中国二甲基甲酰胺（DMF）行业发展全面调研与未来趋势分析报告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c641211547bd" w:history="1">
        <w:r>
          <w:rPr>
            <w:rStyle w:val="Hyperlink"/>
          </w:rPr>
          <w:t>https://www.20087.com/5/53/ErJiaJiJiaXianAn-DMF-HangYeQuShiFenXi.html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是什么、二甲基甲酰胺（DMF）厂家选鑫兴化工、二甲基甲酰胺（DMF）、二甲基甲酰胺（DMF）合成工艺、甲基甲酰胺是什么、二甲基甲酰胺（DMF）缚酸剂、甲酰二甲胺、二甲基甲酰胺dmf厂家、二甲基甲酰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bb749baa340d5" w:history="1">
      <w:r>
        <w:rPr>
          <w:rStyle w:val="Hyperlink"/>
        </w:rPr>
        <w:t>2023-2029年全球与中国二甲基甲酰胺（DMF）行业发展全面调研与未来趋势分析报告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JiaJiJiaXianAn-DMF-HangYeQuShiFenXi.html" TargetMode="External" Id="R6709c6412115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JiaJiJiaXianAn-DMF-HangYeQuShiFenXi.html" TargetMode="External" Id="Rcaabb749baa3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2023-01-19T06:28:00Z</dcterms:created>
  <dcterms:modified xsi:type="dcterms:W3CDTF">2023-01-19T07:28:00Z</dcterms:modified>
  <dc:subject>2023-2029年全球与中国二甲基甲酰胺（DMF）行业发展全面调研与未来趋势分析报告</dc:subject>
  <dc:title>2023-2029年全球与中国二甲基甲酰胺（DMF）行业发展全面调研与未来趋势分析报告</dc:title>
  <cp:keywords>2023-2029年全球与中国二甲基甲酰胺（DMF）行业发展全面调研与未来趋势分析报告</cp:keywords>
  <dc:description>2023-2029年全球与中国二甲基甲酰胺（DMF）行业发展全面调研与未来趋势分析报告</dc:description>
</cp:coreProperties>
</file>